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4F" w:rsidRPr="00B71735" w:rsidRDefault="0025164F" w:rsidP="0025164F">
      <w:pPr>
        <w:adjustRightInd w:val="0"/>
        <w:snapToGrid w:val="0"/>
        <w:jc w:val="center"/>
        <w:rPr>
          <w:rFonts w:eastAsia="標楷體"/>
          <w:b/>
          <w:bCs/>
          <w:color w:val="000000" w:themeColor="text1"/>
          <w:sz w:val="40"/>
          <w:szCs w:val="40"/>
        </w:rPr>
      </w:pPr>
      <w:r w:rsidRPr="00B71735">
        <w:rPr>
          <w:rFonts w:eastAsia="標楷體"/>
          <w:b/>
          <w:bCs/>
          <w:color w:val="000000" w:themeColor="text1"/>
          <w:sz w:val="40"/>
          <w:szCs w:val="40"/>
        </w:rPr>
        <w:t>亞洲大學</w:t>
      </w:r>
    </w:p>
    <w:p w:rsidR="0025164F" w:rsidRPr="00B71735" w:rsidRDefault="0025164F" w:rsidP="0025164F">
      <w:pPr>
        <w:adjustRightInd w:val="0"/>
        <w:snapToGrid w:val="0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B71735">
        <w:rPr>
          <w:rFonts w:eastAsia="標楷體"/>
          <w:b/>
          <w:color w:val="000000" w:themeColor="text1"/>
          <w:sz w:val="40"/>
          <w:szCs w:val="40"/>
        </w:rPr>
        <w:t>10</w:t>
      </w:r>
      <w:r w:rsidR="002C4F68">
        <w:rPr>
          <w:rFonts w:eastAsia="標楷體" w:hint="eastAsia"/>
          <w:b/>
          <w:color w:val="000000" w:themeColor="text1"/>
          <w:sz w:val="40"/>
          <w:szCs w:val="40"/>
        </w:rPr>
        <w:t>8</w:t>
      </w:r>
      <w:r w:rsidRPr="00B71735">
        <w:rPr>
          <w:rFonts w:eastAsia="標楷體"/>
          <w:b/>
          <w:color w:val="000000" w:themeColor="text1"/>
          <w:sz w:val="40"/>
          <w:szCs w:val="40"/>
        </w:rPr>
        <w:t>學年度</w:t>
      </w:r>
      <w:r w:rsidR="00D12D6D" w:rsidRPr="00B71735">
        <w:rPr>
          <w:rFonts w:eastAsia="標楷體" w:hint="eastAsia"/>
          <w:b/>
          <w:color w:val="000000" w:themeColor="text1"/>
          <w:sz w:val="40"/>
          <w:szCs w:val="40"/>
        </w:rPr>
        <w:t>管理學院</w:t>
      </w:r>
      <w:r w:rsidRPr="00B71735">
        <w:rPr>
          <w:rFonts w:eastAsia="標楷體"/>
          <w:b/>
          <w:color w:val="000000" w:themeColor="text1"/>
          <w:sz w:val="40"/>
          <w:szCs w:val="40"/>
        </w:rPr>
        <w:t>碩士</w:t>
      </w:r>
      <w:r w:rsidRPr="00B71735">
        <w:rPr>
          <w:rFonts w:eastAsia="標楷體" w:hint="eastAsia"/>
          <w:b/>
          <w:color w:val="000000" w:themeColor="text1"/>
          <w:sz w:val="40"/>
          <w:szCs w:val="40"/>
        </w:rPr>
        <w:t>在職學位學程</w:t>
      </w:r>
    </w:p>
    <w:p w:rsidR="0025164F" w:rsidRPr="00B71735" w:rsidRDefault="0025164F" w:rsidP="0025164F">
      <w:pPr>
        <w:spacing w:line="0" w:lineRule="atLeast"/>
        <w:jc w:val="center"/>
        <w:rPr>
          <w:rFonts w:eastAsia="標楷體"/>
          <w:b/>
          <w:color w:val="000000" w:themeColor="text1"/>
          <w:sz w:val="32"/>
          <w:szCs w:val="40"/>
        </w:rPr>
      </w:pPr>
      <w:r w:rsidRPr="00B71735">
        <w:rPr>
          <w:rFonts w:eastAsia="標楷體"/>
          <w:color w:val="000000" w:themeColor="text1"/>
        </w:rPr>
        <w:t>畢業總學分：</w:t>
      </w:r>
      <w:r w:rsidRPr="00B71735">
        <w:rPr>
          <w:rFonts w:eastAsia="標楷體"/>
          <w:color w:val="000000" w:themeColor="text1"/>
        </w:rPr>
        <w:t>3</w:t>
      </w:r>
      <w:r w:rsidR="00C848DA" w:rsidRPr="00B71735">
        <w:rPr>
          <w:rFonts w:eastAsia="標楷體" w:hint="eastAsia"/>
          <w:color w:val="000000" w:themeColor="text1"/>
        </w:rPr>
        <w:t>9</w:t>
      </w:r>
      <w:r w:rsidRPr="00B71735">
        <w:rPr>
          <w:rFonts w:eastAsia="標楷體"/>
          <w:color w:val="000000" w:themeColor="text1"/>
        </w:rPr>
        <w:t>學分</w:t>
      </w:r>
      <w:r w:rsidRPr="00B71735">
        <w:rPr>
          <w:rFonts w:eastAsia="標楷體"/>
          <w:bCs/>
          <w:color w:val="000000" w:themeColor="text1"/>
        </w:rPr>
        <w:t>(</w:t>
      </w:r>
      <w:r w:rsidRPr="00B71735">
        <w:rPr>
          <w:rFonts w:eastAsia="標楷體"/>
          <w:bCs/>
          <w:color w:val="000000" w:themeColor="text1"/>
        </w:rPr>
        <w:t>含碩士論文</w:t>
      </w:r>
      <w:r w:rsidR="00C848DA" w:rsidRPr="00B71735">
        <w:rPr>
          <w:rFonts w:eastAsia="標楷體" w:hint="eastAsia"/>
          <w:bCs/>
          <w:color w:val="000000" w:themeColor="text1"/>
        </w:rPr>
        <w:t>6</w:t>
      </w:r>
      <w:r w:rsidRPr="00B71735">
        <w:rPr>
          <w:rFonts w:eastAsia="標楷體"/>
          <w:bCs/>
          <w:color w:val="000000" w:themeColor="text1"/>
        </w:rPr>
        <w:t>學分</w:t>
      </w:r>
      <w:r w:rsidRPr="00B71735">
        <w:rPr>
          <w:rFonts w:eastAsia="標楷體"/>
          <w:bCs/>
          <w:color w:val="000000" w:themeColor="text1"/>
        </w:rPr>
        <w:t>)</w:t>
      </w:r>
    </w:p>
    <w:p w:rsidR="00B7314A" w:rsidRPr="00B71735" w:rsidRDefault="000D2E3E" w:rsidP="000D2E3E">
      <w:pPr>
        <w:adjustRightInd w:val="0"/>
        <w:snapToGrid w:val="0"/>
        <w:jc w:val="center"/>
        <w:rPr>
          <w:rFonts w:eastAsia="標楷體"/>
          <w:color w:val="000000" w:themeColor="text1"/>
        </w:rPr>
      </w:pPr>
      <w:r w:rsidRPr="00B71735">
        <w:rPr>
          <w:rFonts w:eastAsia="標楷體" w:hint="eastAsia"/>
          <w:color w:val="000000" w:themeColor="text1"/>
        </w:rPr>
        <w:t xml:space="preserve">            </w:t>
      </w:r>
      <w:r w:rsidR="00C848DA" w:rsidRPr="00B71735">
        <w:rPr>
          <w:rFonts w:eastAsia="標楷體" w:hint="eastAsia"/>
          <w:color w:val="000000" w:themeColor="text1"/>
        </w:rPr>
        <w:t>經管系</w:t>
      </w:r>
      <w:r w:rsidR="00C848DA" w:rsidRPr="00B71735">
        <w:rPr>
          <w:rFonts w:eastAsia="標楷體" w:hint="eastAsia"/>
          <w:color w:val="000000" w:themeColor="text1"/>
        </w:rPr>
        <w:t>\</w:t>
      </w:r>
      <w:r w:rsidR="00C848DA" w:rsidRPr="00B71735">
        <w:rPr>
          <w:rFonts w:eastAsia="標楷體" w:hint="eastAsia"/>
          <w:color w:val="000000" w:themeColor="text1"/>
        </w:rPr>
        <w:t>休憩系</w:t>
      </w:r>
      <w:r w:rsidR="00C848DA" w:rsidRPr="00B71735">
        <w:rPr>
          <w:rFonts w:eastAsia="標楷體" w:hint="eastAsia"/>
          <w:color w:val="000000" w:themeColor="text1"/>
        </w:rPr>
        <w:t>\</w:t>
      </w:r>
      <w:r w:rsidR="00C848DA" w:rsidRPr="00B71735">
        <w:rPr>
          <w:rFonts w:eastAsia="標楷體" w:hint="eastAsia"/>
          <w:color w:val="000000" w:themeColor="text1"/>
        </w:rPr>
        <w:t>財金系</w:t>
      </w:r>
      <w:r w:rsidRPr="00B71735">
        <w:rPr>
          <w:rFonts w:eastAsia="標楷體" w:hint="eastAsia"/>
          <w:color w:val="000000" w:themeColor="text1"/>
        </w:rPr>
        <w:t xml:space="preserve">                      </w:t>
      </w:r>
      <w:r w:rsidR="00C848DA" w:rsidRPr="00B71735">
        <w:rPr>
          <w:rFonts w:eastAsia="標楷體" w:hint="eastAsia"/>
          <w:color w:val="000000" w:themeColor="text1"/>
        </w:rPr>
        <w:t xml:space="preserve">  </w:t>
      </w:r>
      <w:r w:rsidR="00094457">
        <w:rPr>
          <w:rFonts w:ascii="標楷體" w:eastAsia="標楷體" w:hAnsi="標楷體" w:hint="eastAsia"/>
        </w:rPr>
        <w:t>108.6.5校課程委員會通過</w:t>
      </w:r>
      <w:bookmarkStart w:id="0" w:name="_GoBack"/>
      <w:bookmarkEnd w:id="0"/>
    </w:p>
    <w:tbl>
      <w:tblPr>
        <w:tblW w:w="10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6"/>
        <w:gridCol w:w="759"/>
        <w:gridCol w:w="2126"/>
        <w:gridCol w:w="3402"/>
        <w:gridCol w:w="455"/>
        <w:gridCol w:w="396"/>
        <w:gridCol w:w="349"/>
        <w:gridCol w:w="470"/>
        <w:gridCol w:w="694"/>
        <w:gridCol w:w="817"/>
        <w:gridCol w:w="787"/>
      </w:tblGrid>
      <w:tr w:rsidR="00B71735" w:rsidRPr="00B71735" w:rsidTr="007F1030">
        <w:trPr>
          <w:trHeight w:val="225"/>
          <w:tblHeader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類別</w:t>
            </w:r>
          </w:p>
        </w:tc>
        <w:tc>
          <w:tcPr>
            <w:tcW w:w="2126" w:type="dxa"/>
            <w:vMerge w:val="restart"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科目名稱</w:t>
            </w:r>
          </w:p>
        </w:tc>
        <w:tc>
          <w:tcPr>
            <w:tcW w:w="3402" w:type="dxa"/>
            <w:vMerge w:val="restart"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英文名稱</w:t>
            </w:r>
          </w:p>
        </w:tc>
        <w:tc>
          <w:tcPr>
            <w:tcW w:w="455" w:type="dxa"/>
            <w:vMerge w:val="restart"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pacing w:val="-24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pacing w:val="-24"/>
                <w:sz w:val="18"/>
                <w:szCs w:val="18"/>
              </w:rPr>
              <w:t>修課</w:t>
            </w:r>
            <w:r w:rsidRPr="00B71735">
              <w:rPr>
                <w:rFonts w:eastAsia="標楷體"/>
                <w:bCs/>
                <w:color w:val="000000" w:themeColor="text1"/>
                <w:spacing w:val="-24"/>
                <w:sz w:val="18"/>
                <w:szCs w:val="18"/>
              </w:rPr>
              <w:br/>
            </w:r>
            <w:r w:rsidRPr="00B71735">
              <w:rPr>
                <w:rFonts w:eastAsia="標楷體"/>
                <w:bCs/>
                <w:color w:val="000000" w:themeColor="text1"/>
                <w:spacing w:val="-24"/>
                <w:sz w:val="18"/>
                <w:szCs w:val="18"/>
              </w:rPr>
              <w:t>年級</w:t>
            </w:r>
          </w:p>
        </w:tc>
        <w:tc>
          <w:tcPr>
            <w:tcW w:w="396" w:type="dxa"/>
            <w:vMerge w:val="restart"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pacing w:val="-24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pacing w:val="-24"/>
                <w:sz w:val="18"/>
                <w:szCs w:val="18"/>
              </w:rPr>
              <w:t>修課</w:t>
            </w:r>
            <w:r w:rsidRPr="00B71735">
              <w:rPr>
                <w:rFonts w:eastAsia="標楷體"/>
                <w:bCs/>
                <w:color w:val="000000" w:themeColor="text1"/>
                <w:spacing w:val="-24"/>
                <w:sz w:val="18"/>
                <w:szCs w:val="18"/>
              </w:rPr>
              <w:br/>
            </w:r>
            <w:r w:rsidRPr="00B71735">
              <w:rPr>
                <w:rFonts w:eastAsia="標楷體"/>
                <w:bCs/>
                <w:color w:val="000000" w:themeColor="text1"/>
                <w:spacing w:val="-24"/>
                <w:sz w:val="18"/>
                <w:szCs w:val="18"/>
              </w:rPr>
              <w:t>學期</w:t>
            </w:r>
          </w:p>
        </w:tc>
        <w:tc>
          <w:tcPr>
            <w:tcW w:w="349" w:type="dxa"/>
            <w:vMerge w:val="restart"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pacing w:val="-24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pacing w:val="-24"/>
                <w:sz w:val="18"/>
                <w:szCs w:val="18"/>
              </w:rPr>
              <w:t>學分數</w:t>
            </w:r>
          </w:p>
        </w:tc>
        <w:tc>
          <w:tcPr>
            <w:tcW w:w="1164" w:type="dxa"/>
            <w:gridSpan w:val="2"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每週</w:t>
            </w:r>
          </w:p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上課時數</w:t>
            </w:r>
          </w:p>
        </w:tc>
        <w:tc>
          <w:tcPr>
            <w:tcW w:w="1604" w:type="dxa"/>
            <w:gridSpan w:val="2"/>
            <w:vMerge w:val="restart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備註</w:t>
            </w:r>
          </w:p>
        </w:tc>
      </w:tr>
      <w:tr w:rsidR="00B71735" w:rsidRPr="00B71735" w:rsidTr="007F1030">
        <w:trPr>
          <w:trHeight w:val="300"/>
          <w:tblHeader/>
          <w:jc w:val="center"/>
        </w:trPr>
        <w:tc>
          <w:tcPr>
            <w:tcW w:w="1335" w:type="dxa"/>
            <w:gridSpan w:val="2"/>
            <w:vMerge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vMerge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  <w:vMerge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講授</w:t>
            </w:r>
          </w:p>
        </w:tc>
        <w:tc>
          <w:tcPr>
            <w:tcW w:w="694" w:type="dxa"/>
            <w:vAlign w:val="center"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實習</w:t>
            </w:r>
          </w:p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(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驗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04" w:type="dxa"/>
            <w:gridSpan w:val="2"/>
            <w:vMerge/>
          </w:tcPr>
          <w:p w:rsidR="00B7314A" w:rsidRPr="00B71735" w:rsidRDefault="00B7314A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313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管院核心必修</w:t>
            </w:r>
          </w:p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1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5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學分</w:t>
            </w:r>
          </w:p>
        </w:tc>
        <w:tc>
          <w:tcPr>
            <w:tcW w:w="2126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行銷管理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 xml:space="preserve">Marketing Management 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2361D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2361D9">
            <w:pPr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 w:val="restart"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2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企業組織與管理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Business, Organization and 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</w:tcPr>
          <w:p w:rsidR="007F1030" w:rsidRPr="00B71735" w:rsidRDefault="007F1030" w:rsidP="002361D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2361D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2361D9">
            <w:pPr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84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企業研究方法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B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usiness Research Methods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  <w:u w:val="single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2361D9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2361D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2361D9">
            <w:pPr>
              <w:rPr>
                <w:rFonts w:eastAsia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2361D9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9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碩士論文</w:t>
            </w:r>
            <w:r w:rsidR="00631E47"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(</w:t>
            </w:r>
            <w:r w:rsidR="00631E47"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  <w:r w:rsidR="00631E47"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7F1030" w:rsidRPr="00B71735" w:rsidRDefault="00631E47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Master’s Thesis (I)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B7314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B7314A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36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碩士論文</w:t>
            </w:r>
            <w:r w:rsidR="00631E47"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(</w:t>
            </w:r>
            <w:r w:rsidR="00631E47"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二</w:t>
            </w:r>
            <w:r w:rsidR="00631E47"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7F1030" w:rsidRPr="00B71735" w:rsidRDefault="00631E47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Master’s Thesis(II)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B7314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B7314A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142"/>
          <w:jc w:val="center"/>
        </w:trPr>
        <w:tc>
          <w:tcPr>
            <w:tcW w:w="576" w:type="dxa"/>
            <w:vMerge w:val="restart"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各系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專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業課程必修</w:t>
            </w:r>
          </w:p>
        </w:tc>
        <w:tc>
          <w:tcPr>
            <w:tcW w:w="759" w:type="dxa"/>
            <w:vMerge w:val="restart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經管系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4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學分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(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選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8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門課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創業管理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Entrepreneur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 xml:space="preserve">ship 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0D2E3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0D2E3E">
            <w:pPr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147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生產與作業管理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P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roduction and Operations 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0D2E3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0D2E3E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133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供應鏈管理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Supply Chain 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0D2E3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0D2E3E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124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服務創新管理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S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ervice Innovation and 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0D2E3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0D2E3E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163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電子商務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e-commerce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</w:tcPr>
          <w:p w:rsidR="007F1030" w:rsidRPr="00B71735" w:rsidRDefault="007F1030" w:rsidP="000D2E3E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0D2E3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184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顧客關係管理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C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ustomer Relationship 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0D2E3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0D2E3E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B7314A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20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60057D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60057D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人力資源管理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H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uman Resource 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0D2E3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60057D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142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60057D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60057D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策略管理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Strategic 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0D2E3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 w:cs="新細明體"/>
                <w:bCs/>
                <w:color w:val="000000" w:themeColor="text1"/>
                <w:kern w:val="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60057D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96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60057D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60057D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知識管理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Knowledge 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0D2E3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 w:cs="新細明體"/>
                <w:bCs/>
                <w:color w:val="000000" w:themeColor="text1"/>
                <w:kern w:val="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60057D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148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移地教學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領導與創新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Field Study-Leadership and Innovation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0D2E3E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0D2E3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0D2E3E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66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休憩系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4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學分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(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選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8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門課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創業管理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Entrepreneur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 xml:space="preserve">ship 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70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觀光發展趨勢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Tourism Development Trend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73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運動與健康管理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 xml:space="preserve">Sports and health 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M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64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休閒管理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Leisure and Recreation 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</w:tcPr>
          <w:p w:rsidR="007F1030" w:rsidRPr="00B71735" w:rsidRDefault="007F1030" w:rsidP="007F1030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68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觀光餐旅創新管理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Tourism and Hospitality Innovation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146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休閒活動企劃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Planning of Leisure Activities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</w:tcPr>
          <w:p w:rsidR="007F1030" w:rsidRPr="00B71735" w:rsidRDefault="007F1030" w:rsidP="007F1030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02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1030" w:rsidRPr="00B71735" w:rsidRDefault="007F1030" w:rsidP="007F1030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</w:rPr>
            </w:pPr>
            <w:r w:rsidRPr="00B71735">
              <w:rPr>
                <w:rFonts w:eastAsia="標楷體"/>
                <w:color w:val="000000" w:themeColor="text1"/>
                <w:sz w:val="18"/>
              </w:rPr>
              <w:t>綠色餐旅與生態旅遊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widowControl/>
              <w:snapToGrid w:val="0"/>
              <w:spacing w:line="200" w:lineRule="exact"/>
              <w:rPr>
                <w:rFonts w:eastAsia="標楷體"/>
                <w:color w:val="000000" w:themeColor="text1"/>
                <w:kern w:val="0"/>
                <w:sz w:val="16"/>
                <w:szCs w:val="16"/>
              </w:rPr>
            </w:pPr>
            <w:r w:rsidRPr="00B71735">
              <w:rPr>
                <w:rFonts w:eastAsia="標楷體"/>
                <w:color w:val="000000" w:themeColor="text1"/>
                <w:kern w:val="0"/>
                <w:sz w:val="16"/>
                <w:szCs w:val="20"/>
              </w:rPr>
              <w:t>Green Hospitality and</w:t>
            </w:r>
            <w:r w:rsidRPr="00B71735">
              <w:rPr>
                <w:rFonts w:eastAsia="標楷體"/>
                <w:color w:val="000000" w:themeColor="text1"/>
                <w:kern w:val="0"/>
                <w:sz w:val="16"/>
                <w:szCs w:val="16"/>
              </w:rPr>
              <w:t xml:space="preserve"> Eco-tourism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</w:tcPr>
          <w:p w:rsidR="007F1030" w:rsidRPr="00B71735" w:rsidRDefault="007F1030" w:rsidP="007F1030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62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餐旅管理個案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Hospitality Management Cases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79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移地教學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領導與創新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Field Study-Leadership and Innovation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56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財金系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4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學分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(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選</w:t>
            </w: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8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門課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公司理財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autoSpaceDE w:val="0"/>
              <w:autoSpaceDN w:val="0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color w:val="000000" w:themeColor="text1"/>
                <w:kern w:val="0"/>
                <w:sz w:val="18"/>
                <w:szCs w:val="18"/>
              </w:rPr>
              <w:t>Corporate Finance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76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金融市場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color w:val="000000" w:themeColor="text1"/>
                <w:kern w:val="0"/>
                <w:sz w:val="18"/>
                <w:szCs w:val="18"/>
              </w:rPr>
              <w:t>Financial Markets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153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金融科技與區塊鏈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kern w:val="0"/>
                <w:sz w:val="18"/>
                <w:szCs w:val="18"/>
              </w:rPr>
            </w:pPr>
            <w:r w:rsidRPr="00B71735">
              <w:rPr>
                <w:color w:val="000000" w:themeColor="text1"/>
                <w:kern w:val="0"/>
                <w:sz w:val="18"/>
                <w:szCs w:val="18"/>
              </w:rPr>
              <w:t>Financial Technology and</w:t>
            </w:r>
            <w:r w:rsidRPr="00B71735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B71735">
              <w:rPr>
                <w:color w:val="000000" w:themeColor="text1"/>
                <w:kern w:val="0"/>
                <w:sz w:val="18"/>
                <w:szCs w:val="18"/>
              </w:rPr>
              <w:t>Block Chain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160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金融創新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color w:val="000000" w:themeColor="text1"/>
                <w:kern w:val="0"/>
                <w:sz w:val="18"/>
                <w:szCs w:val="18"/>
              </w:rPr>
              <w:t>Financial Innovation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308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財金風險管理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color w:val="000000" w:themeColor="text1"/>
                <w:kern w:val="0"/>
                <w:sz w:val="18"/>
                <w:szCs w:val="18"/>
              </w:rPr>
              <w:t>Financial Risk Management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上</w:t>
            </w:r>
          </w:p>
        </w:tc>
        <w:tc>
          <w:tcPr>
            <w:tcW w:w="349" w:type="dxa"/>
          </w:tcPr>
          <w:p w:rsidR="007F1030" w:rsidRPr="00B71735" w:rsidRDefault="007F1030" w:rsidP="007F1030">
            <w:pPr>
              <w:spacing w:line="200" w:lineRule="exact"/>
              <w:jc w:val="center"/>
              <w:rPr>
                <w:color w:val="000000" w:themeColor="text1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投資分析與科技應用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kern w:val="0"/>
                <w:sz w:val="18"/>
                <w:szCs w:val="18"/>
              </w:rPr>
            </w:pPr>
            <w:r w:rsidRPr="00B71735">
              <w:rPr>
                <w:color w:val="000000" w:themeColor="text1"/>
                <w:kern w:val="0"/>
                <w:sz w:val="18"/>
                <w:szCs w:val="18"/>
              </w:rPr>
              <w:t>Investment Analysis and</w:t>
            </w:r>
            <w:r w:rsidRPr="00B71735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B71735">
              <w:rPr>
                <w:color w:val="000000" w:themeColor="text1"/>
                <w:kern w:val="0"/>
                <w:sz w:val="18"/>
                <w:szCs w:val="18"/>
              </w:rPr>
              <w:t>Technology Application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金融資料庫管理與應用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7F1030">
            <w:pPr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kern w:val="0"/>
                <w:sz w:val="18"/>
                <w:szCs w:val="18"/>
              </w:rPr>
            </w:pPr>
            <w:r w:rsidRPr="00B71735">
              <w:rPr>
                <w:color w:val="000000" w:themeColor="text1"/>
                <w:kern w:val="0"/>
                <w:sz w:val="18"/>
                <w:szCs w:val="18"/>
              </w:rPr>
              <w:t>Financial Database Management and Application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7F1030">
            <w:pPr>
              <w:pStyle w:val="a3"/>
              <w:adjustRightInd w:val="0"/>
              <w:spacing w:line="200" w:lineRule="exact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7F103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7F1030">
            <w:pPr>
              <w:spacing w:line="200" w:lineRule="exact"/>
              <w:rPr>
                <w:rFonts w:eastAsia="標楷體"/>
                <w:color w:val="000000" w:themeColor="text1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1735" w:rsidRPr="00B71735" w:rsidTr="007F1030">
        <w:trPr>
          <w:trHeight w:val="212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金融大數據分析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color w:val="000000" w:themeColor="text1"/>
                <w:kern w:val="0"/>
                <w:sz w:val="18"/>
                <w:szCs w:val="18"/>
              </w:rPr>
              <w:t>Financial Big Data Analysis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二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18"/>
                <w:szCs w:val="18"/>
              </w:rPr>
              <w:t>上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DF64A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DF64A6">
            <w:pPr>
              <w:rPr>
                <w:rFonts w:eastAsia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7F1030" w:rsidRPr="00B71735" w:rsidTr="007F1030">
        <w:trPr>
          <w:trHeight w:val="218"/>
          <w:jc w:val="center"/>
        </w:trPr>
        <w:tc>
          <w:tcPr>
            <w:tcW w:w="576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移地教學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領導與創新</w:t>
            </w:r>
          </w:p>
        </w:tc>
        <w:tc>
          <w:tcPr>
            <w:tcW w:w="3402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Field Study-Leadership and Innovation</w:t>
            </w:r>
          </w:p>
        </w:tc>
        <w:tc>
          <w:tcPr>
            <w:tcW w:w="455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396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/>
                <w:bCs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349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71735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7F1030" w:rsidRPr="00B71735" w:rsidRDefault="007F1030" w:rsidP="00DF64A6">
            <w:pPr>
              <w:pStyle w:val="a3"/>
              <w:adjustRightInd w:val="0"/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F1030" w:rsidRPr="00B71735" w:rsidRDefault="007F1030" w:rsidP="00DF64A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position w:val="-20"/>
                <w:sz w:val="18"/>
                <w:szCs w:val="18"/>
              </w:rPr>
            </w:pPr>
          </w:p>
        </w:tc>
        <w:tc>
          <w:tcPr>
            <w:tcW w:w="817" w:type="dxa"/>
          </w:tcPr>
          <w:p w:rsidR="007F1030" w:rsidRPr="00B71735" w:rsidRDefault="007F1030" w:rsidP="00DF64A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71735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實用型</w:t>
            </w:r>
          </w:p>
        </w:tc>
        <w:tc>
          <w:tcPr>
            <w:tcW w:w="787" w:type="dxa"/>
            <w:vMerge/>
          </w:tcPr>
          <w:p w:rsidR="007F1030" w:rsidRPr="00B71735" w:rsidRDefault="007F1030" w:rsidP="00DF64A6">
            <w:pPr>
              <w:pStyle w:val="a3"/>
              <w:adjustRightInd w:val="0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B7314A" w:rsidRPr="00B71735" w:rsidRDefault="00B7314A" w:rsidP="00B7314A">
      <w:pPr>
        <w:pStyle w:val="a3"/>
        <w:adjustRightInd w:val="0"/>
        <w:rPr>
          <w:rFonts w:eastAsia="標楷體"/>
          <w:color w:val="000000" w:themeColor="text1"/>
          <w:sz w:val="24"/>
          <w:szCs w:val="24"/>
        </w:rPr>
      </w:pPr>
    </w:p>
    <w:p w:rsidR="00B7314A" w:rsidRPr="00B71735" w:rsidRDefault="00B7314A" w:rsidP="00B7314A">
      <w:pPr>
        <w:pStyle w:val="a3"/>
        <w:adjustRightInd w:val="0"/>
        <w:rPr>
          <w:rFonts w:eastAsia="標楷體"/>
          <w:color w:val="000000" w:themeColor="text1"/>
        </w:rPr>
      </w:pPr>
      <w:r w:rsidRPr="00B71735">
        <w:rPr>
          <w:rFonts w:eastAsia="標楷體"/>
          <w:color w:val="000000" w:themeColor="text1"/>
          <w:sz w:val="24"/>
          <w:szCs w:val="24"/>
        </w:rPr>
        <w:t>系所主管簽章：</w:t>
      </w:r>
      <w:r w:rsidRPr="00B71735">
        <w:rPr>
          <w:rFonts w:eastAsia="標楷體"/>
          <w:color w:val="000000" w:themeColor="text1"/>
          <w:sz w:val="24"/>
          <w:szCs w:val="24"/>
        </w:rPr>
        <w:t xml:space="preserve">                                          </w:t>
      </w:r>
      <w:r w:rsidRPr="00B71735">
        <w:rPr>
          <w:rFonts w:eastAsia="標楷體"/>
          <w:color w:val="000000" w:themeColor="text1"/>
          <w:sz w:val="24"/>
          <w:szCs w:val="24"/>
        </w:rPr>
        <w:t>學院院長簽章：</w:t>
      </w:r>
    </w:p>
    <w:p w:rsidR="00B7314A" w:rsidRPr="00B71735" w:rsidRDefault="00B7314A" w:rsidP="00C848DA">
      <w:pPr>
        <w:adjustRightInd w:val="0"/>
        <w:snapToGrid w:val="0"/>
        <w:jc w:val="center"/>
        <w:rPr>
          <w:rFonts w:eastAsia="標楷體"/>
          <w:color w:val="000000" w:themeColor="text1"/>
        </w:rPr>
      </w:pPr>
    </w:p>
    <w:sectPr w:rsidR="00B7314A" w:rsidRPr="00B71735" w:rsidSect="001B5C82">
      <w:footerReference w:type="default" r:id="rId8"/>
      <w:pgSz w:w="11906" w:h="16838"/>
      <w:pgMar w:top="454" w:right="454" w:bottom="454" w:left="454" w:header="567" w:footer="1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2C" w:rsidRDefault="00DC012C" w:rsidP="007613DC">
      <w:r>
        <w:separator/>
      </w:r>
    </w:p>
  </w:endnote>
  <w:endnote w:type="continuationSeparator" w:id="0">
    <w:p w:rsidR="00DC012C" w:rsidRDefault="00DC012C" w:rsidP="0076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60" w:rsidRDefault="00060C6A" w:rsidP="001039C4">
    <w:pPr>
      <w:pStyle w:val="a7"/>
      <w:jc w:val="center"/>
    </w:pPr>
    <w:r>
      <w:fldChar w:fldCharType="begin"/>
    </w:r>
    <w:r w:rsidR="00DD64EA">
      <w:instrText xml:space="preserve"> PAGE   \* MERGEFORMAT </w:instrText>
    </w:r>
    <w:r>
      <w:fldChar w:fldCharType="separate"/>
    </w:r>
    <w:r w:rsidR="00DC012C" w:rsidRPr="00DC012C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2C" w:rsidRDefault="00DC012C" w:rsidP="007613DC">
      <w:r>
        <w:separator/>
      </w:r>
    </w:p>
  </w:footnote>
  <w:footnote w:type="continuationSeparator" w:id="0">
    <w:p w:rsidR="00DC012C" w:rsidRDefault="00DC012C" w:rsidP="0076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C12"/>
    <w:multiLevelType w:val="hybridMultilevel"/>
    <w:tmpl w:val="7F9C2C42"/>
    <w:lvl w:ilvl="0" w:tplc="729E97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86"/>
    <w:rsid w:val="00000BD5"/>
    <w:rsid w:val="00003833"/>
    <w:rsid w:val="00006998"/>
    <w:rsid w:val="000075A9"/>
    <w:rsid w:val="00012F31"/>
    <w:rsid w:val="000144D9"/>
    <w:rsid w:val="000162F1"/>
    <w:rsid w:val="00017D6A"/>
    <w:rsid w:val="00017DE6"/>
    <w:rsid w:val="00020187"/>
    <w:rsid w:val="00020210"/>
    <w:rsid w:val="00020663"/>
    <w:rsid w:val="00020991"/>
    <w:rsid w:val="0002230B"/>
    <w:rsid w:val="0002271A"/>
    <w:rsid w:val="00022895"/>
    <w:rsid w:val="0002493F"/>
    <w:rsid w:val="00024971"/>
    <w:rsid w:val="0002589D"/>
    <w:rsid w:val="000305E0"/>
    <w:rsid w:val="00030F7B"/>
    <w:rsid w:val="00032C49"/>
    <w:rsid w:val="00034F02"/>
    <w:rsid w:val="000352A9"/>
    <w:rsid w:val="0003644F"/>
    <w:rsid w:val="00037043"/>
    <w:rsid w:val="000374A9"/>
    <w:rsid w:val="0004085B"/>
    <w:rsid w:val="00041BE9"/>
    <w:rsid w:val="00042D6D"/>
    <w:rsid w:val="0004700B"/>
    <w:rsid w:val="00047B98"/>
    <w:rsid w:val="0005204A"/>
    <w:rsid w:val="00053505"/>
    <w:rsid w:val="00057003"/>
    <w:rsid w:val="00060039"/>
    <w:rsid w:val="00060C6A"/>
    <w:rsid w:val="00060E28"/>
    <w:rsid w:val="000612B4"/>
    <w:rsid w:val="00063699"/>
    <w:rsid w:val="000637F0"/>
    <w:rsid w:val="00063A8F"/>
    <w:rsid w:val="00065670"/>
    <w:rsid w:val="00065804"/>
    <w:rsid w:val="00070FF0"/>
    <w:rsid w:val="00071DAC"/>
    <w:rsid w:val="00075B4C"/>
    <w:rsid w:val="00075B67"/>
    <w:rsid w:val="00076C6F"/>
    <w:rsid w:val="00080E1A"/>
    <w:rsid w:val="00082ABD"/>
    <w:rsid w:val="0008388C"/>
    <w:rsid w:val="00085319"/>
    <w:rsid w:val="00085863"/>
    <w:rsid w:val="000867E6"/>
    <w:rsid w:val="000879E6"/>
    <w:rsid w:val="00090021"/>
    <w:rsid w:val="00091AC2"/>
    <w:rsid w:val="0009348B"/>
    <w:rsid w:val="00094457"/>
    <w:rsid w:val="0009461D"/>
    <w:rsid w:val="00097118"/>
    <w:rsid w:val="00097190"/>
    <w:rsid w:val="00097BFE"/>
    <w:rsid w:val="00097E14"/>
    <w:rsid w:val="000A1555"/>
    <w:rsid w:val="000A17FC"/>
    <w:rsid w:val="000A1BF2"/>
    <w:rsid w:val="000A1DF9"/>
    <w:rsid w:val="000A21B3"/>
    <w:rsid w:val="000A2C5D"/>
    <w:rsid w:val="000A58BA"/>
    <w:rsid w:val="000A78D5"/>
    <w:rsid w:val="000B09B1"/>
    <w:rsid w:val="000B16DF"/>
    <w:rsid w:val="000B1EEF"/>
    <w:rsid w:val="000B2CE7"/>
    <w:rsid w:val="000B3CC6"/>
    <w:rsid w:val="000B4011"/>
    <w:rsid w:val="000B40A0"/>
    <w:rsid w:val="000B4DA2"/>
    <w:rsid w:val="000B4E36"/>
    <w:rsid w:val="000B50DB"/>
    <w:rsid w:val="000B7909"/>
    <w:rsid w:val="000C0D5F"/>
    <w:rsid w:val="000C19A1"/>
    <w:rsid w:val="000C19A7"/>
    <w:rsid w:val="000C2440"/>
    <w:rsid w:val="000C2DB1"/>
    <w:rsid w:val="000C34F0"/>
    <w:rsid w:val="000C3563"/>
    <w:rsid w:val="000C422C"/>
    <w:rsid w:val="000C54BC"/>
    <w:rsid w:val="000D10FE"/>
    <w:rsid w:val="000D2E3E"/>
    <w:rsid w:val="000D6199"/>
    <w:rsid w:val="000E0C4E"/>
    <w:rsid w:val="000E2BEC"/>
    <w:rsid w:val="000E75D7"/>
    <w:rsid w:val="000F1572"/>
    <w:rsid w:val="000F1D04"/>
    <w:rsid w:val="000F291E"/>
    <w:rsid w:val="000F2E1C"/>
    <w:rsid w:val="000F32D6"/>
    <w:rsid w:val="000F42AC"/>
    <w:rsid w:val="000F5CC8"/>
    <w:rsid w:val="000F6FB5"/>
    <w:rsid w:val="000F736E"/>
    <w:rsid w:val="000F7F51"/>
    <w:rsid w:val="001010DD"/>
    <w:rsid w:val="001012A7"/>
    <w:rsid w:val="00101CDB"/>
    <w:rsid w:val="001039C4"/>
    <w:rsid w:val="00103ECB"/>
    <w:rsid w:val="00104164"/>
    <w:rsid w:val="001046D7"/>
    <w:rsid w:val="00104EE2"/>
    <w:rsid w:val="00106301"/>
    <w:rsid w:val="00106A7A"/>
    <w:rsid w:val="0010778D"/>
    <w:rsid w:val="00107AB6"/>
    <w:rsid w:val="00110FD1"/>
    <w:rsid w:val="00112656"/>
    <w:rsid w:val="00112B26"/>
    <w:rsid w:val="00114442"/>
    <w:rsid w:val="00114D1C"/>
    <w:rsid w:val="001168D7"/>
    <w:rsid w:val="0011730E"/>
    <w:rsid w:val="00117D92"/>
    <w:rsid w:val="00120033"/>
    <w:rsid w:val="00122C1E"/>
    <w:rsid w:val="001233F2"/>
    <w:rsid w:val="00123695"/>
    <w:rsid w:val="00123863"/>
    <w:rsid w:val="0012523E"/>
    <w:rsid w:val="00125704"/>
    <w:rsid w:val="00130AC2"/>
    <w:rsid w:val="0013171C"/>
    <w:rsid w:val="00131BD5"/>
    <w:rsid w:val="00132A38"/>
    <w:rsid w:val="0013333E"/>
    <w:rsid w:val="00133627"/>
    <w:rsid w:val="001338A2"/>
    <w:rsid w:val="00135447"/>
    <w:rsid w:val="00136368"/>
    <w:rsid w:val="00136D23"/>
    <w:rsid w:val="0013706A"/>
    <w:rsid w:val="00141318"/>
    <w:rsid w:val="0014179B"/>
    <w:rsid w:val="00142A2C"/>
    <w:rsid w:val="00142AC5"/>
    <w:rsid w:val="001430FC"/>
    <w:rsid w:val="001436EF"/>
    <w:rsid w:val="0014390E"/>
    <w:rsid w:val="0014529F"/>
    <w:rsid w:val="00146DEC"/>
    <w:rsid w:val="00147168"/>
    <w:rsid w:val="00150740"/>
    <w:rsid w:val="00150A1A"/>
    <w:rsid w:val="0015130C"/>
    <w:rsid w:val="00152ABA"/>
    <w:rsid w:val="00153DFA"/>
    <w:rsid w:val="00154012"/>
    <w:rsid w:val="001541E6"/>
    <w:rsid w:val="00154F33"/>
    <w:rsid w:val="0015539B"/>
    <w:rsid w:val="0015790F"/>
    <w:rsid w:val="00157DD7"/>
    <w:rsid w:val="0016159D"/>
    <w:rsid w:val="0016216E"/>
    <w:rsid w:val="00162286"/>
    <w:rsid w:val="00163853"/>
    <w:rsid w:val="00164892"/>
    <w:rsid w:val="001660DA"/>
    <w:rsid w:val="00166ECA"/>
    <w:rsid w:val="0017039F"/>
    <w:rsid w:val="00171362"/>
    <w:rsid w:val="00171AE2"/>
    <w:rsid w:val="00171FDA"/>
    <w:rsid w:val="001729F8"/>
    <w:rsid w:val="00175A60"/>
    <w:rsid w:val="00176184"/>
    <w:rsid w:val="00176801"/>
    <w:rsid w:val="0017695F"/>
    <w:rsid w:val="00177D9E"/>
    <w:rsid w:val="0018037B"/>
    <w:rsid w:val="00180493"/>
    <w:rsid w:val="00183E34"/>
    <w:rsid w:val="00184014"/>
    <w:rsid w:val="00184C39"/>
    <w:rsid w:val="00186B6C"/>
    <w:rsid w:val="00186FE0"/>
    <w:rsid w:val="001871CF"/>
    <w:rsid w:val="00192906"/>
    <w:rsid w:val="00192AF0"/>
    <w:rsid w:val="00192B75"/>
    <w:rsid w:val="001956C4"/>
    <w:rsid w:val="00195B09"/>
    <w:rsid w:val="00197D0A"/>
    <w:rsid w:val="001A0C10"/>
    <w:rsid w:val="001A6690"/>
    <w:rsid w:val="001A7022"/>
    <w:rsid w:val="001B001F"/>
    <w:rsid w:val="001B02DB"/>
    <w:rsid w:val="001B2075"/>
    <w:rsid w:val="001B2404"/>
    <w:rsid w:val="001B2F69"/>
    <w:rsid w:val="001B34B6"/>
    <w:rsid w:val="001B3DBE"/>
    <w:rsid w:val="001B4915"/>
    <w:rsid w:val="001B541D"/>
    <w:rsid w:val="001B5C82"/>
    <w:rsid w:val="001B6EE2"/>
    <w:rsid w:val="001B7192"/>
    <w:rsid w:val="001B775F"/>
    <w:rsid w:val="001C1930"/>
    <w:rsid w:val="001C2302"/>
    <w:rsid w:val="001C3CB9"/>
    <w:rsid w:val="001C610F"/>
    <w:rsid w:val="001C6184"/>
    <w:rsid w:val="001D04A5"/>
    <w:rsid w:val="001D07DF"/>
    <w:rsid w:val="001D24D8"/>
    <w:rsid w:val="001D273F"/>
    <w:rsid w:val="001D4432"/>
    <w:rsid w:val="001D4E66"/>
    <w:rsid w:val="001D57BB"/>
    <w:rsid w:val="001D5F1B"/>
    <w:rsid w:val="001D6E23"/>
    <w:rsid w:val="001E09D2"/>
    <w:rsid w:val="001E164A"/>
    <w:rsid w:val="001E3625"/>
    <w:rsid w:val="001E4397"/>
    <w:rsid w:val="001E43EB"/>
    <w:rsid w:val="001E57A8"/>
    <w:rsid w:val="001E6651"/>
    <w:rsid w:val="001E7F20"/>
    <w:rsid w:val="001F05E3"/>
    <w:rsid w:val="001F11C4"/>
    <w:rsid w:val="001F1D41"/>
    <w:rsid w:val="001F27E8"/>
    <w:rsid w:val="001F315C"/>
    <w:rsid w:val="001F34D6"/>
    <w:rsid w:val="001F3C67"/>
    <w:rsid w:val="001F3CB9"/>
    <w:rsid w:val="00200A3C"/>
    <w:rsid w:val="002013E6"/>
    <w:rsid w:val="00201B38"/>
    <w:rsid w:val="002028BB"/>
    <w:rsid w:val="00205ED5"/>
    <w:rsid w:val="002072D8"/>
    <w:rsid w:val="00207DD3"/>
    <w:rsid w:val="00210174"/>
    <w:rsid w:val="002103FF"/>
    <w:rsid w:val="00211239"/>
    <w:rsid w:val="0021133B"/>
    <w:rsid w:val="0021347C"/>
    <w:rsid w:val="002137C6"/>
    <w:rsid w:val="00214A19"/>
    <w:rsid w:val="00214A5A"/>
    <w:rsid w:val="00216E43"/>
    <w:rsid w:val="00225749"/>
    <w:rsid w:val="0022737D"/>
    <w:rsid w:val="00231594"/>
    <w:rsid w:val="00233957"/>
    <w:rsid w:val="00233B88"/>
    <w:rsid w:val="002349D2"/>
    <w:rsid w:val="002360A0"/>
    <w:rsid w:val="00240083"/>
    <w:rsid w:val="00240457"/>
    <w:rsid w:val="00240763"/>
    <w:rsid w:val="002413BA"/>
    <w:rsid w:val="002425A3"/>
    <w:rsid w:val="002428CA"/>
    <w:rsid w:val="00242CC3"/>
    <w:rsid w:val="00243CAC"/>
    <w:rsid w:val="0024565F"/>
    <w:rsid w:val="00246955"/>
    <w:rsid w:val="0024790D"/>
    <w:rsid w:val="002506B2"/>
    <w:rsid w:val="0025164F"/>
    <w:rsid w:val="00251BB7"/>
    <w:rsid w:val="002521B9"/>
    <w:rsid w:val="00252981"/>
    <w:rsid w:val="0025464F"/>
    <w:rsid w:val="00254A36"/>
    <w:rsid w:val="00254BEF"/>
    <w:rsid w:val="0025531E"/>
    <w:rsid w:val="00255EE1"/>
    <w:rsid w:val="002606FC"/>
    <w:rsid w:val="0026093E"/>
    <w:rsid w:val="002627EA"/>
    <w:rsid w:val="0026311C"/>
    <w:rsid w:val="002637DD"/>
    <w:rsid w:val="002641B9"/>
    <w:rsid w:val="00264372"/>
    <w:rsid w:val="00266887"/>
    <w:rsid w:val="002674C5"/>
    <w:rsid w:val="00271529"/>
    <w:rsid w:val="002725F1"/>
    <w:rsid w:val="00273FEE"/>
    <w:rsid w:val="0027500C"/>
    <w:rsid w:val="00276BA0"/>
    <w:rsid w:val="00277E52"/>
    <w:rsid w:val="00280039"/>
    <w:rsid w:val="00281346"/>
    <w:rsid w:val="0028195C"/>
    <w:rsid w:val="00281C6C"/>
    <w:rsid w:val="00284A34"/>
    <w:rsid w:val="00286AD7"/>
    <w:rsid w:val="002877B5"/>
    <w:rsid w:val="0029005B"/>
    <w:rsid w:val="0029339B"/>
    <w:rsid w:val="002940EF"/>
    <w:rsid w:val="002941DD"/>
    <w:rsid w:val="002971BF"/>
    <w:rsid w:val="002A0EC1"/>
    <w:rsid w:val="002A12CF"/>
    <w:rsid w:val="002A3985"/>
    <w:rsid w:val="002A3AF7"/>
    <w:rsid w:val="002A3FFB"/>
    <w:rsid w:val="002A5EAA"/>
    <w:rsid w:val="002A70AB"/>
    <w:rsid w:val="002B057E"/>
    <w:rsid w:val="002B1ABB"/>
    <w:rsid w:val="002B302B"/>
    <w:rsid w:val="002B5577"/>
    <w:rsid w:val="002B58E4"/>
    <w:rsid w:val="002C15D2"/>
    <w:rsid w:val="002C1B92"/>
    <w:rsid w:val="002C1DB4"/>
    <w:rsid w:val="002C4CF4"/>
    <w:rsid w:val="002C4F68"/>
    <w:rsid w:val="002C5107"/>
    <w:rsid w:val="002C5D3E"/>
    <w:rsid w:val="002C6F70"/>
    <w:rsid w:val="002C7599"/>
    <w:rsid w:val="002D1A1D"/>
    <w:rsid w:val="002D2F46"/>
    <w:rsid w:val="002D2FBF"/>
    <w:rsid w:val="002D357F"/>
    <w:rsid w:val="002D55AD"/>
    <w:rsid w:val="002D5878"/>
    <w:rsid w:val="002D6D4D"/>
    <w:rsid w:val="002E148B"/>
    <w:rsid w:val="002E149C"/>
    <w:rsid w:val="002E2C07"/>
    <w:rsid w:val="002E6102"/>
    <w:rsid w:val="002E6675"/>
    <w:rsid w:val="002F050F"/>
    <w:rsid w:val="002F3350"/>
    <w:rsid w:val="002F5DC0"/>
    <w:rsid w:val="002F65B0"/>
    <w:rsid w:val="002F706A"/>
    <w:rsid w:val="00301298"/>
    <w:rsid w:val="00301D52"/>
    <w:rsid w:val="0030215B"/>
    <w:rsid w:val="00302E12"/>
    <w:rsid w:val="0030398C"/>
    <w:rsid w:val="003076A2"/>
    <w:rsid w:val="00310B65"/>
    <w:rsid w:val="00311B20"/>
    <w:rsid w:val="003127E1"/>
    <w:rsid w:val="0031478B"/>
    <w:rsid w:val="00314D24"/>
    <w:rsid w:val="00317610"/>
    <w:rsid w:val="003202AA"/>
    <w:rsid w:val="00320F41"/>
    <w:rsid w:val="00321554"/>
    <w:rsid w:val="00323A30"/>
    <w:rsid w:val="003255CC"/>
    <w:rsid w:val="00325927"/>
    <w:rsid w:val="00325D05"/>
    <w:rsid w:val="00325EE3"/>
    <w:rsid w:val="00326253"/>
    <w:rsid w:val="003272A6"/>
    <w:rsid w:val="00327C18"/>
    <w:rsid w:val="00330196"/>
    <w:rsid w:val="003308B6"/>
    <w:rsid w:val="00330C0F"/>
    <w:rsid w:val="00332363"/>
    <w:rsid w:val="003328AC"/>
    <w:rsid w:val="00333800"/>
    <w:rsid w:val="003339EC"/>
    <w:rsid w:val="00334134"/>
    <w:rsid w:val="0033522D"/>
    <w:rsid w:val="00335FC1"/>
    <w:rsid w:val="00336129"/>
    <w:rsid w:val="00337742"/>
    <w:rsid w:val="003411C0"/>
    <w:rsid w:val="0034293F"/>
    <w:rsid w:val="003444DF"/>
    <w:rsid w:val="00347E03"/>
    <w:rsid w:val="00352127"/>
    <w:rsid w:val="003537A9"/>
    <w:rsid w:val="0035447C"/>
    <w:rsid w:val="00354B1D"/>
    <w:rsid w:val="00355B2F"/>
    <w:rsid w:val="00356F80"/>
    <w:rsid w:val="00357D08"/>
    <w:rsid w:val="0036043D"/>
    <w:rsid w:val="00360E90"/>
    <w:rsid w:val="00361EC8"/>
    <w:rsid w:val="00363EF7"/>
    <w:rsid w:val="003648D1"/>
    <w:rsid w:val="0036598A"/>
    <w:rsid w:val="00367003"/>
    <w:rsid w:val="003700D7"/>
    <w:rsid w:val="0037485B"/>
    <w:rsid w:val="003778F9"/>
    <w:rsid w:val="003800AF"/>
    <w:rsid w:val="00380ED1"/>
    <w:rsid w:val="00381511"/>
    <w:rsid w:val="00381BDD"/>
    <w:rsid w:val="0038228C"/>
    <w:rsid w:val="0038243B"/>
    <w:rsid w:val="00382ED0"/>
    <w:rsid w:val="0038601C"/>
    <w:rsid w:val="00386D38"/>
    <w:rsid w:val="00387FD0"/>
    <w:rsid w:val="003926A0"/>
    <w:rsid w:val="00393CEF"/>
    <w:rsid w:val="00394025"/>
    <w:rsid w:val="0039413A"/>
    <w:rsid w:val="003953F3"/>
    <w:rsid w:val="003968CE"/>
    <w:rsid w:val="003970E2"/>
    <w:rsid w:val="00397F77"/>
    <w:rsid w:val="003A04C8"/>
    <w:rsid w:val="003A064B"/>
    <w:rsid w:val="003A0F5C"/>
    <w:rsid w:val="003A1617"/>
    <w:rsid w:val="003A2190"/>
    <w:rsid w:val="003A4EFA"/>
    <w:rsid w:val="003A5FB6"/>
    <w:rsid w:val="003A68CF"/>
    <w:rsid w:val="003B0693"/>
    <w:rsid w:val="003B1B05"/>
    <w:rsid w:val="003B3D2B"/>
    <w:rsid w:val="003B772D"/>
    <w:rsid w:val="003B7960"/>
    <w:rsid w:val="003B7AFD"/>
    <w:rsid w:val="003C1246"/>
    <w:rsid w:val="003C2FB6"/>
    <w:rsid w:val="003C36B5"/>
    <w:rsid w:val="003C36F9"/>
    <w:rsid w:val="003C3CC7"/>
    <w:rsid w:val="003C40AB"/>
    <w:rsid w:val="003C5143"/>
    <w:rsid w:val="003C533D"/>
    <w:rsid w:val="003C594C"/>
    <w:rsid w:val="003C5E71"/>
    <w:rsid w:val="003D18B0"/>
    <w:rsid w:val="003D266F"/>
    <w:rsid w:val="003D2E9E"/>
    <w:rsid w:val="003D51D8"/>
    <w:rsid w:val="003D6988"/>
    <w:rsid w:val="003D7B76"/>
    <w:rsid w:val="003E1F96"/>
    <w:rsid w:val="003E2512"/>
    <w:rsid w:val="003E3333"/>
    <w:rsid w:val="003E4741"/>
    <w:rsid w:val="003E559A"/>
    <w:rsid w:val="003E6F46"/>
    <w:rsid w:val="003F0403"/>
    <w:rsid w:val="003F232D"/>
    <w:rsid w:val="003F2B9A"/>
    <w:rsid w:val="003F4147"/>
    <w:rsid w:val="003F46B6"/>
    <w:rsid w:val="003F5557"/>
    <w:rsid w:val="003F5951"/>
    <w:rsid w:val="0040110C"/>
    <w:rsid w:val="00402BEC"/>
    <w:rsid w:val="00402C60"/>
    <w:rsid w:val="00402FCF"/>
    <w:rsid w:val="00403973"/>
    <w:rsid w:val="00403E38"/>
    <w:rsid w:val="00404F35"/>
    <w:rsid w:val="00405CD6"/>
    <w:rsid w:val="004074E6"/>
    <w:rsid w:val="00407E8E"/>
    <w:rsid w:val="004109C9"/>
    <w:rsid w:val="00413DD9"/>
    <w:rsid w:val="0041405D"/>
    <w:rsid w:val="0041678D"/>
    <w:rsid w:val="00417156"/>
    <w:rsid w:val="0041743E"/>
    <w:rsid w:val="00422E6B"/>
    <w:rsid w:val="00423377"/>
    <w:rsid w:val="00425A03"/>
    <w:rsid w:val="004263F4"/>
    <w:rsid w:val="0043016C"/>
    <w:rsid w:val="00431C60"/>
    <w:rsid w:val="004333B8"/>
    <w:rsid w:val="0043348A"/>
    <w:rsid w:val="004336AB"/>
    <w:rsid w:val="00433ECD"/>
    <w:rsid w:val="004349FC"/>
    <w:rsid w:val="00435064"/>
    <w:rsid w:val="00435B32"/>
    <w:rsid w:val="00436764"/>
    <w:rsid w:val="0043694A"/>
    <w:rsid w:val="004425FA"/>
    <w:rsid w:val="0044290A"/>
    <w:rsid w:val="0044485D"/>
    <w:rsid w:val="00445C25"/>
    <w:rsid w:val="00445CEC"/>
    <w:rsid w:val="004465B7"/>
    <w:rsid w:val="004470F3"/>
    <w:rsid w:val="00452C89"/>
    <w:rsid w:val="004555BC"/>
    <w:rsid w:val="00457F5E"/>
    <w:rsid w:val="00457FE4"/>
    <w:rsid w:val="004604CB"/>
    <w:rsid w:val="00460B2D"/>
    <w:rsid w:val="004610D4"/>
    <w:rsid w:val="00461E79"/>
    <w:rsid w:val="00462050"/>
    <w:rsid w:val="004630F6"/>
    <w:rsid w:val="00463186"/>
    <w:rsid w:val="00463EDA"/>
    <w:rsid w:val="00467478"/>
    <w:rsid w:val="0046767D"/>
    <w:rsid w:val="0047332F"/>
    <w:rsid w:val="00474146"/>
    <w:rsid w:val="0047465F"/>
    <w:rsid w:val="00474685"/>
    <w:rsid w:val="004767A7"/>
    <w:rsid w:val="00476F0F"/>
    <w:rsid w:val="004775FB"/>
    <w:rsid w:val="00480CB1"/>
    <w:rsid w:val="004813CB"/>
    <w:rsid w:val="004831EA"/>
    <w:rsid w:val="00484B22"/>
    <w:rsid w:val="00487027"/>
    <w:rsid w:val="00490516"/>
    <w:rsid w:val="00491E3A"/>
    <w:rsid w:val="00494FD3"/>
    <w:rsid w:val="00495DC6"/>
    <w:rsid w:val="00495E3F"/>
    <w:rsid w:val="00496574"/>
    <w:rsid w:val="004969BF"/>
    <w:rsid w:val="004A01EE"/>
    <w:rsid w:val="004A192B"/>
    <w:rsid w:val="004A1C96"/>
    <w:rsid w:val="004A2477"/>
    <w:rsid w:val="004A4B5E"/>
    <w:rsid w:val="004A4D35"/>
    <w:rsid w:val="004A52C6"/>
    <w:rsid w:val="004A604D"/>
    <w:rsid w:val="004A67BB"/>
    <w:rsid w:val="004B012C"/>
    <w:rsid w:val="004B1A9F"/>
    <w:rsid w:val="004B21F1"/>
    <w:rsid w:val="004B2699"/>
    <w:rsid w:val="004B28C8"/>
    <w:rsid w:val="004B2C81"/>
    <w:rsid w:val="004B2F3F"/>
    <w:rsid w:val="004B46DD"/>
    <w:rsid w:val="004B591B"/>
    <w:rsid w:val="004C19C9"/>
    <w:rsid w:val="004C2433"/>
    <w:rsid w:val="004C4351"/>
    <w:rsid w:val="004C53C0"/>
    <w:rsid w:val="004C780D"/>
    <w:rsid w:val="004D09AD"/>
    <w:rsid w:val="004D0DB3"/>
    <w:rsid w:val="004D24C6"/>
    <w:rsid w:val="004D2C0B"/>
    <w:rsid w:val="004D306D"/>
    <w:rsid w:val="004D4552"/>
    <w:rsid w:val="004D473C"/>
    <w:rsid w:val="004D6E1E"/>
    <w:rsid w:val="004E02CD"/>
    <w:rsid w:val="004E0514"/>
    <w:rsid w:val="004E08F1"/>
    <w:rsid w:val="004E11F1"/>
    <w:rsid w:val="004E387F"/>
    <w:rsid w:val="004E54CA"/>
    <w:rsid w:val="004E558B"/>
    <w:rsid w:val="004E790F"/>
    <w:rsid w:val="004F056F"/>
    <w:rsid w:val="004F566F"/>
    <w:rsid w:val="004F718F"/>
    <w:rsid w:val="004F743F"/>
    <w:rsid w:val="004F7F21"/>
    <w:rsid w:val="005005F2"/>
    <w:rsid w:val="005013CA"/>
    <w:rsid w:val="00501AE3"/>
    <w:rsid w:val="00502A34"/>
    <w:rsid w:val="0050353C"/>
    <w:rsid w:val="0050630F"/>
    <w:rsid w:val="00512A6D"/>
    <w:rsid w:val="00514833"/>
    <w:rsid w:val="0051668F"/>
    <w:rsid w:val="00516D5C"/>
    <w:rsid w:val="00517643"/>
    <w:rsid w:val="005200D9"/>
    <w:rsid w:val="0052105B"/>
    <w:rsid w:val="005214A7"/>
    <w:rsid w:val="00522396"/>
    <w:rsid w:val="00523570"/>
    <w:rsid w:val="00523EB4"/>
    <w:rsid w:val="00523EC5"/>
    <w:rsid w:val="00524B64"/>
    <w:rsid w:val="005268B7"/>
    <w:rsid w:val="00527A65"/>
    <w:rsid w:val="00527EEA"/>
    <w:rsid w:val="0053084D"/>
    <w:rsid w:val="00530D1D"/>
    <w:rsid w:val="00530DBE"/>
    <w:rsid w:val="00532C11"/>
    <w:rsid w:val="00532C9C"/>
    <w:rsid w:val="005346EC"/>
    <w:rsid w:val="00534C60"/>
    <w:rsid w:val="005353AD"/>
    <w:rsid w:val="00535E4C"/>
    <w:rsid w:val="005366E1"/>
    <w:rsid w:val="005375C7"/>
    <w:rsid w:val="005375DC"/>
    <w:rsid w:val="005404CC"/>
    <w:rsid w:val="00540BAE"/>
    <w:rsid w:val="00541A14"/>
    <w:rsid w:val="00545870"/>
    <w:rsid w:val="00546930"/>
    <w:rsid w:val="005469F1"/>
    <w:rsid w:val="00547D1A"/>
    <w:rsid w:val="005506EE"/>
    <w:rsid w:val="00550AF5"/>
    <w:rsid w:val="00551563"/>
    <w:rsid w:val="00551F3A"/>
    <w:rsid w:val="005544BB"/>
    <w:rsid w:val="005551A8"/>
    <w:rsid w:val="005556EE"/>
    <w:rsid w:val="00556053"/>
    <w:rsid w:val="00556BEA"/>
    <w:rsid w:val="005602A3"/>
    <w:rsid w:val="00561317"/>
    <w:rsid w:val="005613DC"/>
    <w:rsid w:val="005627EB"/>
    <w:rsid w:val="00562938"/>
    <w:rsid w:val="005645B9"/>
    <w:rsid w:val="005648D5"/>
    <w:rsid w:val="00565A04"/>
    <w:rsid w:val="00566D1B"/>
    <w:rsid w:val="0057088C"/>
    <w:rsid w:val="0057150A"/>
    <w:rsid w:val="00573402"/>
    <w:rsid w:val="0057342C"/>
    <w:rsid w:val="00573B7D"/>
    <w:rsid w:val="00575594"/>
    <w:rsid w:val="005764BE"/>
    <w:rsid w:val="00576975"/>
    <w:rsid w:val="00577672"/>
    <w:rsid w:val="005815C1"/>
    <w:rsid w:val="00581721"/>
    <w:rsid w:val="005820AA"/>
    <w:rsid w:val="00583294"/>
    <w:rsid w:val="00583F3E"/>
    <w:rsid w:val="00584113"/>
    <w:rsid w:val="00585989"/>
    <w:rsid w:val="00591174"/>
    <w:rsid w:val="00591E85"/>
    <w:rsid w:val="0059239E"/>
    <w:rsid w:val="00592587"/>
    <w:rsid w:val="00592997"/>
    <w:rsid w:val="0059387E"/>
    <w:rsid w:val="00593C2E"/>
    <w:rsid w:val="005942E4"/>
    <w:rsid w:val="005A0722"/>
    <w:rsid w:val="005A0990"/>
    <w:rsid w:val="005A0C91"/>
    <w:rsid w:val="005A2DB8"/>
    <w:rsid w:val="005A3145"/>
    <w:rsid w:val="005A39E2"/>
    <w:rsid w:val="005A7B31"/>
    <w:rsid w:val="005A7F94"/>
    <w:rsid w:val="005B0084"/>
    <w:rsid w:val="005B1416"/>
    <w:rsid w:val="005B35C4"/>
    <w:rsid w:val="005B42DF"/>
    <w:rsid w:val="005B53F8"/>
    <w:rsid w:val="005B6911"/>
    <w:rsid w:val="005B7A55"/>
    <w:rsid w:val="005B7C8A"/>
    <w:rsid w:val="005B7F8D"/>
    <w:rsid w:val="005C274A"/>
    <w:rsid w:val="005C38A1"/>
    <w:rsid w:val="005C3C5D"/>
    <w:rsid w:val="005C3E0D"/>
    <w:rsid w:val="005C403C"/>
    <w:rsid w:val="005C4623"/>
    <w:rsid w:val="005C51AD"/>
    <w:rsid w:val="005C589A"/>
    <w:rsid w:val="005C5A2E"/>
    <w:rsid w:val="005C6B14"/>
    <w:rsid w:val="005D2440"/>
    <w:rsid w:val="005D2C94"/>
    <w:rsid w:val="005D3846"/>
    <w:rsid w:val="005D3DAB"/>
    <w:rsid w:val="005D4230"/>
    <w:rsid w:val="005D4DC3"/>
    <w:rsid w:val="005D52C8"/>
    <w:rsid w:val="005D58E1"/>
    <w:rsid w:val="005D5F03"/>
    <w:rsid w:val="005D64DA"/>
    <w:rsid w:val="005E1679"/>
    <w:rsid w:val="005E1FEE"/>
    <w:rsid w:val="005E2230"/>
    <w:rsid w:val="005E231A"/>
    <w:rsid w:val="005E2D4B"/>
    <w:rsid w:val="005E3D33"/>
    <w:rsid w:val="005E4706"/>
    <w:rsid w:val="005E5A0C"/>
    <w:rsid w:val="005E693B"/>
    <w:rsid w:val="005E7BDE"/>
    <w:rsid w:val="005E7D77"/>
    <w:rsid w:val="005F01CC"/>
    <w:rsid w:val="005F1B8A"/>
    <w:rsid w:val="005F1D01"/>
    <w:rsid w:val="005F1E56"/>
    <w:rsid w:val="005F28D2"/>
    <w:rsid w:val="005F2AB6"/>
    <w:rsid w:val="005F4C3D"/>
    <w:rsid w:val="005F6D66"/>
    <w:rsid w:val="005F7A4E"/>
    <w:rsid w:val="0060057D"/>
    <w:rsid w:val="00601A2E"/>
    <w:rsid w:val="00603735"/>
    <w:rsid w:val="00604986"/>
    <w:rsid w:val="00607407"/>
    <w:rsid w:val="00611935"/>
    <w:rsid w:val="006119ED"/>
    <w:rsid w:val="00613196"/>
    <w:rsid w:val="006136B7"/>
    <w:rsid w:val="00620282"/>
    <w:rsid w:val="0062041B"/>
    <w:rsid w:val="006207C4"/>
    <w:rsid w:val="00621801"/>
    <w:rsid w:val="00622A4E"/>
    <w:rsid w:val="0062377C"/>
    <w:rsid w:val="006244BA"/>
    <w:rsid w:val="00624671"/>
    <w:rsid w:val="006248BD"/>
    <w:rsid w:val="00624FC7"/>
    <w:rsid w:val="00630979"/>
    <w:rsid w:val="00630B29"/>
    <w:rsid w:val="00631E47"/>
    <w:rsid w:val="0063241B"/>
    <w:rsid w:val="00633E74"/>
    <w:rsid w:val="006347A5"/>
    <w:rsid w:val="00634DDD"/>
    <w:rsid w:val="006358A5"/>
    <w:rsid w:val="00636FD8"/>
    <w:rsid w:val="0063709B"/>
    <w:rsid w:val="00637A9F"/>
    <w:rsid w:val="006415D6"/>
    <w:rsid w:val="006417AE"/>
    <w:rsid w:val="00644367"/>
    <w:rsid w:val="00646C21"/>
    <w:rsid w:val="00647F80"/>
    <w:rsid w:val="0065204E"/>
    <w:rsid w:val="006521A0"/>
    <w:rsid w:val="00652793"/>
    <w:rsid w:val="00653726"/>
    <w:rsid w:val="006547A7"/>
    <w:rsid w:val="00655AE5"/>
    <w:rsid w:val="006561BC"/>
    <w:rsid w:val="006565B5"/>
    <w:rsid w:val="00657704"/>
    <w:rsid w:val="00657EC1"/>
    <w:rsid w:val="00657F01"/>
    <w:rsid w:val="006601A7"/>
    <w:rsid w:val="00661A25"/>
    <w:rsid w:val="00662C27"/>
    <w:rsid w:val="00663187"/>
    <w:rsid w:val="00664804"/>
    <w:rsid w:val="0066492C"/>
    <w:rsid w:val="00666D49"/>
    <w:rsid w:val="006673AB"/>
    <w:rsid w:val="006678CF"/>
    <w:rsid w:val="00667DB6"/>
    <w:rsid w:val="00673817"/>
    <w:rsid w:val="006747C4"/>
    <w:rsid w:val="0067513D"/>
    <w:rsid w:val="0067583B"/>
    <w:rsid w:val="0067690C"/>
    <w:rsid w:val="00677676"/>
    <w:rsid w:val="00681B9C"/>
    <w:rsid w:val="00681E3F"/>
    <w:rsid w:val="00686044"/>
    <w:rsid w:val="00687063"/>
    <w:rsid w:val="006931E6"/>
    <w:rsid w:val="0069434D"/>
    <w:rsid w:val="00694AD5"/>
    <w:rsid w:val="00694C5A"/>
    <w:rsid w:val="006951F5"/>
    <w:rsid w:val="00695422"/>
    <w:rsid w:val="006A0016"/>
    <w:rsid w:val="006A14D4"/>
    <w:rsid w:val="006A1880"/>
    <w:rsid w:val="006A1DAF"/>
    <w:rsid w:val="006A2621"/>
    <w:rsid w:val="006A7192"/>
    <w:rsid w:val="006B06AB"/>
    <w:rsid w:val="006B096D"/>
    <w:rsid w:val="006B3B17"/>
    <w:rsid w:val="006B4A48"/>
    <w:rsid w:val="006B4B5B"/>
    <w:rsid w:val="006B4E22"/>
    <w:rsid w:val="006B53B8"/>
    <w:rsid w:val="006B5BFA"/>
    <w:rsid w:val="006C1799"/>
    <w:rsid w:val="006C1A7F"/>
    <w:rsid w:val="006C34A4"/>
    <w:rsid w:val="006C35CF"/>
    <w:rsid w:val="006C37F9"/>
    <w:rsid w:val="006C3D24"/>
    <w:rsid w:val="006C545E"/>
    <w:rsid w:val="006C5C80"/>
    <w:rsid w:val="006D0073"/>
    <w:rsid w:val="006D0759"/>
    <w:rsid w:val="006D094A"/>
    <w:rsid w:val="006D21C3"/>
    <w:rsid w:val="006D2A68"/>
    <w:rsid w:val="006D3C3A"/>
    <w:rsid w:val="006D4003"/>
    <w:rsid w:val="006D435D"/>
    <w:rsid w:val="006D4EEA"/>
    <w:rsid w:val="006D614B"/>
    <w:rsid w:val="006D754F"/>
    <w:rsid w:val="006E0BD7"/>
    <w:rsid w:val="006E1219"/>
    <w:rsid w:val="006E12CE"/>
    <w:rsid w:val="006E14D2"/>
    <w:rsid w:val="006E1CD6"/>
    <w:rsid w:val="006E28AF"/>
    <w:rsid w:val="006E490A"/>
    <w:rsid w:val="006E7EF7"/>
    <w:rsid w:val="006F052A"/>
    <w:rsid w:val="006F25DE"/>
    <w:rsid w:val="006F461B"/>
    <w:rsid w:val="006F491C"/>
    <w:rsid w:val="006F4A02"/>
    <w:rsid w:val="006F7C46"/>
    <w:rsid w:val="00700B01"/>
    <w:rsid w:val="007012EF"/>
    <w:rsid w:val="0070181C"/>
    <w:rsid w:val="00701DB2"/>
    <w:rsid w:val="00702DDA"/>
    <w:rsid w:val="0070455A"/>
    <w:rsid w:val="007057C4"/>
    <w:rsid w:val="0070679A"/>
    <w:rsid w:val="00706A97"/>
    <w:rsid w:val="00707415"/>
    <w:rsid w:val="00707B11"/>
    <w:rsid w:val="00712098"/>
    <w:rsid w:val="007134CE"/>
    <w:rsid w:val="00713E1B"/>
    <w:rsid w:val="00715917"/>
    <w:rsid w:val="007162B5"/>
    <w:rsid w:val="007201BA"/>
    <w:rsid w:val="00720E0F"/>
    <w:rsid w:val="00720EF3"/>
    <w:rsid w:val="00724A64"/>
    <w:rsid w:val="007258F5"/>
    <w:rsid w:val="00727730"/>
    <w:rsid w:val="00727B07"/>
    <w:rsid w:val="00730C2F"/>
    <w:rsid w:val="00733035"/>
    <w:rsid w:val="00736222"/>
    <w:rsid w:val="0074333C"/>
    <w:rsid w:val="00743570"/>
    <w:rsid w:val="007466F8"/>
    <w:rsid w:val="00746FD8"/>
    <w:rsid w:val="007475D7"/>
    <w:rsid w:val="00750A81"/>
    <w:rsid w:val="00753694"/>
    <w:rsid w:val="00754758"/>
    <w:rsid w:val="00754A98"/>
    <w:rsid w:val="00755745"/>
    <w:rsid w:val="007558BE"/>
    <w:rsid w:val="00757EE4"/>
    <w:rsid w:val="00760003"/>
    <w:rsid w:val="00760179"/>
    <w:rsid w:val="007606A9"/>
    <w:rsid w:val="007613DC"/>
    <w:rsid w:val="007618E4"/>
    <w:rsid w:val="00761A13"/>
    <w:rsid w:val="007623D4"/>
    <w:rsid w:val="0076288B"/>
    <w:rsid w:val="0076458C"/>
    <w:rsid w:val="0076584E"/>
    <w:rsid w:val="007704B0"/>
    <w:rsid w:val="007705C5"/>
    <w:rsid w:val="007711EC"/>
    <w:rsid w:val="007718BD"/>
    <w:rsid w:val="00772562"/>
    <w:rsid w:val="00772819"/>
    <w:rsid w:val="00773D59"/>
    <w:rsid w:val="00774024"/>
    <w:rsid w:val="00775249"/>
    <w:rsid w:val="0077588F"/>
    <w:rsid w:val="00775F9B"/>
    <w:rsid w:val="007807A6"/>
    <w:rsid w:val="00780E16"/>
    <w:rsid w:val="00781813"/>
    <w:rsid w:val="00781AB0"/>
    <w:rsid w:val="00781B48"/>
    <w:rsid w:val="00782718"/>
    <w:rsid w:val="00783554"/>
    <w:rsid w:val="00783734"/>
    <w:rsid w:val="00784E9B"/>
    <w:rsid w:val="0078559C"/>
    <w:rsid w:val="00786E18"/>
    <w:rsid w:val="0078735D"/>
    <w:rsid w:val="00790580"/>
    <w:rsid w:val="00790841"/>
    <w:rsid w:val="00791DED"/>
    <w:rsid w:val="00791EAC"/>
    <w:rsid w:val="0079360C"/>
    <w:rsid w:val="0079391C"/>
    <w:rsid w:val="00793DBA"/>
    <w:rsid w:val="007944E5"/>
    <w:rsid w:val="007952F5"/>
    <w:rsid w:val="00796F40"/>
    <w:rsid w:val="007A02CC"/>
    <w:rsid w:val="007A1150"/>
    <w:rsid w:val="007A3B6A"/>
    <w:rsid w:val="007A470A"/>
    <w:rsid w:val="007A75B0"/>
    <w:rsid w:val="007B1BB4"/>
    <w:rsid w:val="007B2902"/>
    <w:rsid w:val="007B39A1"/>
    <w:rsid w:val="007B4888"/>
    <w:rsid w:val="007B509E"/>
    <w:rsid w:val="007B5679"/>
    <w:rsid w:val="007B5C05"/>
    <w:rsid w:val="007B69F6"/>
    <w:rsid w:val="007B7A61"/>
    <w:rsid w:val="007C082B"/>
    <w:rsid w:val="007C08A5"/>
    <w:rsid w:val="007C0F96"/>
    <w:rsid w:val="007D05B0"/>
    <w:rsid w:val="007D15D8"/>
    <w:rsid w:val="007D2417"/>
    <w:rsid w:val="007D37EF"/>
    <w:rsid w:val="007D5509"/>
    <w:rsid w:val="007D5889"/>
    <w:rsid w:val="007D5EC1"/>
    <w:rsid w:val="007D6F21"/>
    <w:rsid w:val="007E1511"/>
    <w:rsid w:val="007E2581"/>
    <w:rsid w:val="007E2C36"/>
    <w:rsid w:val="007E33CC"/>
    <w:rsid w:val="007E3BFB"/>
    <w:rsid w:val="007E4C34"/>
    <w:rsid w:val="007E73D4"/>
    <w:rsid w:val="007E7CF8"/>
    <w:rsid w:val="007F0FFF"/>
    <w:rsid w:val="007F1030"/>
    <w:rsid w:val="007F17BC"/>
    <w:rsid w:val="007F1B7A"/>
    <w:rsid w:val="007F4F23"/>
    <w:rsid w:val="007F6169"/>
    <w:rsid w:val="007F7686"/>
    <w:rsid w:val="007F7EBA"/>
    <w:rsid w:val="00800E4A"/>
    <w:rsid w:val="008031F9"/>
    <w:rsid w:val="00806DCE"/>
    <w:rsid w:val="00807D8E"/>
    <w:rsid w:val="0081531A"/>
    <w:rsid w:val="008154A9"/>
    <w:rsid w:val="00815C2F"/>
    <w:rsid w:val="00816284"/>
    <w:rsid w:val="00816779"/>
    <w:rsid w:val="00817308"/>
    <w:rsid w:val="00817C6F"/>
    <w:rsid w:val="00820227"/>
    <w:rsid w:val="008203A3"/>
    <w:rsid w:val="00820EA1"/>
    <w:rsid w:val="00821D26"/>
    <w:rsid w:val="008232EE"/>
    <w:rsid w:val="0082448B"/>
    <w:rsid w:val="00825194"/>
    <w:rsid w:val="00825A9D"/>
    <w:rsid w:val="00827272"/>
    <w:rsid w:val="00827431"/>
    <w:rsid w:val="00832AF7"/>
    <w:rsid w:val="008335BD"/>
    <w:rsid w:val="00833A12"/>
    <w:rsid w:val="00833B88"/>
    <w:rsid w:val="00833F5D"/>
    <w:rsid w:val="00834049"/>
    <w:rsid w:val="00841051"/>
    <w:rsid w:val="0084380F"/>
    <w:rsid w:val="00844D15"/>
    <w:rsid w:val="00845928"/>
    <w:rsid w:val="00845A6E"/>
    <w:rsid w:val="008464E2"/>
    <w:rsid w:val="00850442"/>
    <w:rsid w:val="00850538"/>
    <w:rsid w:val="008508DD"/>
    <w:rsid w:val="008515F6"/>
    <w:rsid w:val="008523BB"/>
    <w:rsid w:val="008525F5"/>
    <w:rsid w:val="00852829"/>
    <w:rsid w:val="008538F2"/>
    <w:rsid w:val="008566D7"/>
    <w:rsid w:val="00860175"/>
    <w:rsid w:val="00860609"/>
    <w:rsid w:val="00863DAB"/>
    <w:rsid w:val="008649F3"/>
    <w:rsid w:val="00864A7A"/>
    <w:rsid w:val="00864C88"/>
    <w:rsid w:val="00864D3D"/>
    <w:rsid w:val="008653D5"/>
    <w:rsid w:val="008676A4"/>
    <w:rsid w:val="0087182B"/>
    <w:rsid w:val="00871FD6"/>
    <w:rsid w:val="008720F4"/>
    <w:rsid w:val="00873BAB"/>
    <w:rsid w:val="00874E3C"/>
    <w:rsid w:val="008755CB"/>
    <w:rsid w:val="00877666"/>
    <w:rsid w:val="00880112"/>
    <w:rsid w:val="008803E2"/>
    <w:rsid w:val="00880500"/>
    <w:rsid w:val="00880BBE"/>
    <w:rsid w:val="00882E38"/>
    <w:rsid w:val="00884200"/>
    <w:rsid w:val="0088472C"/>
    <w:rsid w:val="0088527F"/>
    <w:rsid w:val="00885925"/>
    <w:rsid w:val="00890DF5"/>
    <w:rsid w:val="00891BAD"/>
    <w:rsid w:val="00895475"/>
    <w:rsid w:val="008956E7"/>
    <w:rsid w:val="00895BA6"/>
    <w:rsid w:val="00896634"/>
    <w:rsid w:val="00896A46"/>
    <w:rsid w:val="00896C51"/>
    <w:rsid w:val="008970B1"/>
    <w:rsid w:val="008A0F37"/>
    <w:rsid w:val="008A1545"/>
    <w:rsid w:val="008A2CD5"/>
    <w:rsid w:val="008A4A6B"/>
    <w:rsid w:val="008B3423"/>
    <w:rsid w:val="008B458D"/>
    <w:rsid w:val="008B4D57"/>
    <w:rsid w:val="008B50C5"/>
    <w:rsid w:val="008B52EF"/>
    <w:rsid w:val="008B5D70"/>
    <w:rsid w:val="008B6660"/>
    <w:rsid w:val="008B66F4"/>
    <w:rsid w:val="008C1712"/>
    <w:rsid w:val="008C33EB"/>
    <w:rsid w:val="008C3C13"/>
    <w:rsid w:val="008C6570"/>
    <w:rsid w:val="008D01A1"/>
    <w:rsid w:val="008D0E85"/>
    <w:rsid w:val="008D108A"/>
    <w:rsid w:val="008D1B4E"/>
    <w:rsid w:val="008D1F3A"/>
    <w:rsid w:val="008D5741"/>
    <w:rsid w:val="008D7C1C"/>
    <w:rsid w:val="008E0019"/>
    <w:rsid w:val="008E278A"/>
    <w:rsid w:val="008E2D6A"/>
    <w:rsid w:val="008E372C"/>
    <w:rsid w:val="008E4C1E"/>
    <w:rsid w:val="008E4D38"/>
    <w:rsid w:val="008E5498"/>
    <w:rsid w:val="008E797E"/>
    <w:rsid w:val="008E7AC1"/>
    <w:rsid w:val="008F19ED"/>
    <w:rsid w:val="008F1B01"/>
    <w:rsid w:val="008F21D6"/>
    <w:rsid w:val="008F6CD3"/>
    <w:rsid w:val="008F7EEC"/>
    <w:rsid w:val="00900144"/>
    <w:rsid w:val="009004DA"/>
    <w:rsid w:val="009028B6"/>
    <w:rsid w:val="00902E0D"/>
    <w:rsid w:val="0090398F"/>
    <w:rsid w:val="00904D49"/>
    <w:rsid w:val="00905085"/>
    <w:rsid w:val="0090579A"/>
    <w:rsid w:val="00906824"/>
    <w:rsid w:val="009106B3"/>
    <w:rsid w:val="009115DE"/>
    <w:rsid w:val="0091434E"/>
    <w:rsid w:val="00914734"/>
    <w:rsid w:val="00914C01"/>
    <w:rsid w:val="00916DF7"/>
    <w:rsid w:val="00917646"/>
    <w:rsid w:val="009200D3"/>
    <w:rsid w:val="0092014B"/>
    <w:rsid w:val="00921E4E"/>
    <w:rsid w:val="009231CA"/>
    <w:rsid w:val="009232DC"/>
    <w:rsid w:val="00923E6E"/>
    <w:rsid w:val="00926246"/>
    <w:rsid w:val="00927C27"/>
    <w:rsid w:val="00930242"/>
    <w:rsid w:val="00930F3E"/>
    <w:rsid w:val="0093253B"/>
    <w:rsid w:val="009333D7"/>
    <w:rsid w:val="00933A60"/>
    <w:rsid w:val="009376AD"/>
    <w:rsid w:val="00937E12"/>
    <w:rsid w:val="00941004"/>
    <w:rsid w:val="00941118"/>
    <w:rsid w:val="00942203"/>
    <w:rsid w:val="00942EDD"/>
    <w:rsid w:val="00944728"/>
    <w:rsid w:val="009458CB"/>
    <w:rsid w:val="0094623B"/>
    <w:rsid w:val="00946859"/>
    <w:rsid w:val="00947ED1"/>
    <w:rsid w:val="00952C39"/>
    <w:rsid w:val="009537BF"/>
    <w:rsid w:val="00955C1C"/>
    <w:rsid w:val="00955DE3"/>
    <w:rsid w:val="009572E5"/>
    <w:rsid w:val="009600A3"/>
    <w:rsid w:val="00960409"/>
    <w:rsid w:val="00960D61"/>
    <w:rsid w:val="0096557A"/>
    <w:rsid w:val="009663B3"/>
    <w:rsid w:val="00966562"/>
    <w:rsid w:val="00970EE7"/>
    <w:rsid w:val="00974350"/>
    <w:rsid w:val="009759A1"/>
    <w:rsid w:val="00975EEE"/>
    <w:rsid w:val="0097744F"/>
    <w:rsid w:val="00980207"/>
    <w:rsid w:val="00980B26"/>
    <w:rsid w:val="00982DDC"/>
    <w:rsid w:val="0098448B"/>
    <w:rsid w:val="009864C5"/>
    <w:rsid w:val="00986621"/>
    <w:rsid w:val="0098663E"/>
    <w:rsid w:val="0098663F"/>
    <w:rsid w:val="00987AC4"/>
    <w:rsid w:val="00987D9B"/>
    <w:rsid w:val="00991B93"/>
    <w:rsid w:val="0099284B"/>
    <w:rsid w:val="009930C3"/>
    <w:rsid w:val="00995B96"/>
    <w:rsid w:val="009965EC"/>
    <w:rsid w:val="00997DFC"/>
    <w:rsid w:val="009A00B8"/>
    <w:rsid w:val="009A0D73"/>
    <w:rsid w:val="009A28AD"/>
    <w:rsid w:val="009A3A63"/>
    <w:rsid w:val="009A3A73"/>
    <w:rsid w:val="009B02CF"/>
    <w:rsid w:val="009B0F8C"/>
    <w:rsid w:val="009B1EA0"/>
    <w:rsid w:val="009B263E"/>
    <w:rsid w:val="009B2D14"/>
    <w:rsid w:val="009B33D5"/>
    <w:rsid w:val="009B37C3"/>
    <w:rsid w:val="009B56D6"/>
    <w:rsid w:val="009B5C4E"/>
    <w:rsid w:val="009C10CF"/>
    <w:rsid w:val="009C2000"/>
    <w:rsid w:val="009C286E"/>
    <w:rsid w:val="009C2B25"/>
    <w:rsid w:val="009C404D"/>
    <w:rsid w:val="009C4519"/>
    <w:rsid w:val="009C4D41"/>
    <w:rsid w:val="009C5404"/>
    <w:rsid w:val="009C5F71"/>
    <w:rsid w:val="009C612B"/>
    <w:rsid w:val="009C71E4"/>
    <w:rsid w:val="009D081E"/>
    <w:rsid w:val="009D0D96"/>
    <w:rsid w:val="009D12B7"/>
    <w:rsid w:val="009D6C15"/>
    <w:rsid w:val="009E1904"/>
    <w:rsid w:val="009E1E9B"/>
    <w:rsid w:val="009E66D8"/>
    <w:rsid w:val="009E7C03"/>
    <w:rsid w:val="009F25B7"/>
    <w:rsid w:val="009F39B3"/>
    <w:rsid w:val="009F4D39"/>
    <w:rsid w:val="009F4EC3"/>
    <w:rsid w:val="009F546D"/>
    <w:rsid w:val="009F561D"/>
    <w:rsid w:val="009F5B35"/>
    <w:rsid w:val="009F6F72"/>
    <w:rsid w:val="009F7D7D"/>
    <w:rsid w:val="00A007C0"/>
    <w:rsid w:val="00A023DF"/>
    <w:rsid w:val="00A02D65"/>
    <w:rsid w:val="00A04E37"/>
    <w:rsid w:val="00A0693D"/>
    <w:rsid w:val="00A076C4"/>
    <w:rsid w:val="00A07994"/>
    <w:rsid w:val="00A07BD0"/>
    <w:rsid w:val="00A11ADF"/>
    <w:rsid w:val="00A130F2"/>
    <w:rsid w:val="00A1313C"/>
    <w:rsid w:val="00A15775"/>
    <w:rsid w:val="00A16E71"/>
    <w:rsid w:val="00A17D14"/>
    <w:rsid w:val="00A2034F"/>
    <w:rsid w:val="00A20DFA"/>
    <w:rsid w:val="00A22E2F"/>
    <w:rsid w:val="00A26555"/>
    <w:rsid w:val="00A27530"/>
    <w:rsid w:val="00A278FC"/>
    <w:rsid w:val="00A3024E"/>
    <w:rsid w:val="00A30CA4"/>
    <w:rsid w:val="00A313FC"/>
    <w:rsid w:val="00A3265D"/>
    <w:rsid w:val="00A32AFF"/>
    <w:rsid w:val="00A3407C"/>
    <w:rsid w:val="00A34F4D"/>
    <w:rsid w:val="00A3758D"/>
    <w:rsid w:val="00A4238F"/>
    <w:rsid w:val="00A4321A"/>
    <w:rsid w:val="00A45B42"/>
    <w:rsid w:val="00A5051F"/>
    <w:rsid w:val="00A509C1"/>
    <w:rsid w:val="00A511BD"/>
    <w:rsid w:val="00A524B1"/>
    <w:rsid w:val="00A52D0C"/>
    <w:rsid w:val="00A530DB"/>
    <w:rsid w:val="00A53647"/>
    <w:rsid w:val="00A53789"/>
    <w:rsid w:val="00A53D1C"/>
    <w:rsid w:val="00A5449D"/>
    <w:rsid w:val="00A54894"/>
    <w:rsid w:val="00A54C30"/>
    <w:rsid w:val="00A54D65"/>
    <w:rsid w:val="00A55978"/>
    <w:rsid w:val="00A66C14"/>
    <w:rsid w:val="00A70F91"/>
    <w:rsid w:val="00A7146B"/>
    <w:rsid w:val="00A72FC2"/>
    <w:rsid w:val="00A7531E"/>
    <w:rsid w:val="00A759FB"/>
    <w:rsid w:val="00A7616B"/>
    <w:rsid w:val="00A771F1"/>
    <w:rsid w:val="00A82136"/>
    <w:rsid w:val="00A826C1"/>
    <w:rsid w:val="00A8277C"/>
    <w:rsid w:val="00A83364"/>
    <w:rsid w:val="00A84481"/>
    <w:rsid w:val="00A84C25"/>
    <w:rsid w:val="00A85738"/>
    <w:rsid w:val="00A85856"/>
    <w:rsid w:val="00A86012"/>
    <w:rsid w:val="00A86A7C"/>
    <w:rsid w:val="00A878D5"/>
    <w:rsid w:val="00A915AB"/>
    <w:rsid w:val="00A91D0C"/>
    <w:rsid w:val="00A91D57"/>
    <w:rsid w:val="00A91DDB"/>
    <w:rsid w:val="00A91F6A"/>
    <w:rsid w:val="00A95799"/>
    <w:rsid w:val="00AA109C"/>
    <w:rsid w:val="00AA11AC"/>
    <w:rsid w:val="00AA1CFD"/>
    <w:rsid w:val="00AA33B7"/>
    <w:rsid w:val="00AA3BFE"/>
    <w:rsid w:val="00AA446B"/>
    <w:rsid w:val="00AA44C8"/>
    <w:rsid w:val="00AA4AF9"/>
    <w:rsid w:val="00AA4E38"/>
    <w:rsid w:val="00AA580A"/>
    <w:rsid w:val="00AA580B"/>
    <w:rsid w:val="00AA581B"/>
    <w:rsid w:val="00AA59A2"/>
    <w:rsid w:val="00AA67FE"/>
    <w:rsid w:val="00AB1DF5"/>
    <w:rsid w:val="00AB201C"/>
    <w:rsid w:val="00AB5015"/>
    <w:rsid w:val="00AB548F"/>
    <w:rsid w:val="00AB65EF"/>
    <w:rsid w:val="00AB7083"/>
    <w:rsid w:val="00AB7383"/>
    <w:rsid w:val="00AB7686"/>
    <w:rsid w:val="00AC0D8E"/>
    <w:rsid w:val="00AC10D5"/>
    <w:rsid w:val="00AC1276"/>
    <w:rsid w:val="00AC144A"/>
    <w:rsid w:val="00AC26D9"/>
    <w:rsid w:val="00AC4F86"/>
    <w:rsid w:val="00AC5E70"/>
    <w:rsid w:val="00AC5FDD"/>
    <w:rsid w:val="00AC6D30"/>
    <w:rsid w:val="00AD0BBF"/>
    <w:rsid w:val="00AD129A"/>
    <w:rsid w:val="00AD21A2"/>
    <w:rsid w:val="00AD3CDE"/>
    <w:rsid w:val="00AD5984"/>
    <w:rsid w:val="00AD5BB4"/>
    <w:rsid w:val="00AD67B4"/>
    <w:rsid w:val="00AD6D8E"/>
    <w:rsid w:val="00AD700B"/>
    <w:rsid w:val="00AE0158"/>
    <w:rsid w:val="00AE1BF5"/>
    <w:rsid w:val="00AE2D51"/>
    <w:rsid w:val="00AE4FA5"/>
    <w:rsid w:val="00AE53E8"/>
    <w:rsid w:val="00AE5951"/>
    <w:rsid w:val="00AE5A63"/>
    <w:rsid w:val="00AE6C83"/>
    <w:rsid w:val="00AE7BCD"/>
    <w:rsid w:val="00AF024A"/>
    <w:rsid w:val="00AF3980"/>
    <w:rsid w:val="00AF4F3E"/>
    <w:rsid w:val="00AF700F"/>
    <w:rsid w:val="00B00D03"/>
    <w:rsid w:val="00B023FE"/>
    <w:rsid w:val="00B03DDD"/>
    <w:rsid w:val="00B04A15"/>
    <w:rsid w:val="00B0632F"/>
    <w:rsid w:val="00B10975"/>
    <w:rsid w:val="00B10A50"/>
    <w:rsid w:val="00B1108F"/>
    <w:rsid w:val="00B11E7C"/>
    <w:rsid w:val="00B12552"/>
    <w:rsid w:val="00B139B4"/>
    <w:rsid w:val="00B1485E"/>
    <w:rsid w:val="00B14987"/>
    <w:rsid w:val="00B14C37"/>
    <w:rsid w:val="00B1633A"/>
    <w:rsid w:val="00B215A5"/>
    <w:rsid w:val="00B24E20"/>
    <w:rsid w:val="00B25471"/>
    <w:rsid w:val="00B26C86"/>
    <w:rsid w:val="00B26E7E"/>
    <w:rsid w:val="00B27124"/>
    <w:rsid w:val="00B27A31"/>
    <w:rsid w:val="00B30860"/>
    <w:rsid w:val="00B30964"/>
    <w:rsid w:val="00B311CD"/>
    <w:rsid w:val="00B32034"/>
    <w:rsid w:val="00B323B9"/>
    <w:rsid w:val="00B325BC"/>
    <w:rsid w:val="00B329DF"/>
    <w:rsid w:val="00B3316A"/>
    <w:rsid w:val="00B37A8E"/>
    <w:rsid w:val="00B37E90"/>
    <w:rsid w:val="00B41FDA"/>
    <w:rsid w:val="00B428A8"/>
    <w:rsid w:val="00B42A62"/>
    <w:rsid w:val="00B42BA9"/>
    <w:rsid w:val="00B433D3"/>
    <w:rsid w:val="00B43E60"/>
    <w:rsid w:val="00B45DB7"/>
    <w:rsid w:val="00B47412"/>
    <w:rsid w:val="00B509A7"/>
    <w:rsid w:val="00B50A02"/>
    <w:rsid w:val="00B50C29"/>
    <w:rsid w:val="00B526F2"/>
    <w:rsid w:val="00B5555A"/>
    <w:rsid w:val="00B55F3A"/>
    <w:rsid w:val="00B56881"/>
    <w:rsid w:val="00B56C4D"/>
    <w:rsid w:val="00B57047"/>
    <w:rsid w:val="00B602BD"/>
    <w:rsid w:val="00B61027"/>
    <w:rsid w:val="00B62487"/>
    <w:rsid w:val="00B6267B"/>
    <w:rsid w:val="00B70819"/>
    <w:rsid w:val="00B70CAC"/>
    <w:rsid w:val="00B70FFB"/>
    <w:rsid w:val="00B71105"/>
    <w:rsid w:val="00B71735"/>
    <w:rsid w:val="00B7209A"/>
    <w:rsid w:val="00B73102"/>
    <w:rsid w:val="00B7314A"/>
    <w:rsid w:val="00B74BE6"/>
    <w:rsid w:val="00B7542C"/>
    <w:rsid w:val="00B75D17"/>
    <w:rsid w:val="00B76494"/>
    <w:rsid w:val="00B76749"/>
    <w:rsid w:val="00B76FCC"/>
    <w:rsid w:val="00B77613"/>
    <w:rsid w:val="00B77AB3"/>
    <w:rsid w:val="00B77E77"/>
    <w:rsid w:val="00B802F8"/>
    <w:rsid w:val="00B831D2"/>
    <w:rsid w:val="00B84BF3"/>
    <w:rsid w:val="00B86298"/>
    <w:rsid w:val="00B86D61"/>
    <w:rsid w:val="00B86FC9"/>
    <w:rsid w:val="00B8723F"/>
    <w:rsid w:val="00B87F70"/>
    <w:rsid w:val="00B903B3"/>
    <w:rsid w:val="00B917A5"/>
    <w:rsid w:val="00B91846"/>
    <w:rsid w:val="00B918A8"/>
    <w:rsid w:val="00B92BF8"/>
    <w:rsid w:val="00B93B8A"/>
    <w:rsid w:val="00B93C04"/>
    <w:rsid w:val="00B97126"/>
    <w:rsid w:val="00B974C3"/>
    <w:rsid w:val="00B97B5E"/>
    <w:rsid w:val="00BA00BE"/>
    <w:rsid w:val="00BA015B"/>
    <w:rsid w:val="00BA1681"/>
    <w:rsid w:val="00BA1B46"/>
    <w:rsid w:val="00BA1DC8"/>
    <w:rsid w:val="00BA2841"/>
    <w:rsid w:val="00BA406F"/>
    <w:rsid w:val="00BA4ACE"/>
    <w:rsid w:val="00BA4BAC"/>
    <w:rsid w:val="00BA4FBA"/>
    <w:rsid w:val="00BA6893"/>
    <w:rsid w:val="00BA7093"/>
    <w:rsid w:val="00BA71F5"/>
    <w:rsid w:val="00BA7257"/>
    <w:rsid w:val="00BA7E16"/>
    <w:rsid w:val="00BB090C"/>
    <w:rsid w:val="00BB1DD1"/>
    <w:rsid w:val="00BB2417"/>
    <w:rsid w:val="00BB58E0"/>
    <w:rsid w:val="00BB6C2D"/>
    <w:rsid w:val="00BB7355"/>
    <w:rsid w:val="00BB7559"/>
    <w:rsid w:val="00BB7BBF"/>
    <w:rsid w:val="00BB7D9B"/>
    <w:rsid w:val="00BB7E34"/>
    <w:rsid w:val="00BC0959"/>
    <w:rsid w:val="00BC1FF8"/>
    <w:rsid w:val="00BC22DE"/>
    <w:rsid w:val="00BC52B6"/>
    <w:rsid w:val="00BC64F4"/>
    <w:rsid w:val="00BC676C"/>
    <w:rsid w:val="00BC7B78"/>
    <w:rsid w:val="00BC7E24"/>
    <w:rsid w:val="00BD0145"/>
    <w:rsid w:val="00BD0255"/>
    <w:rsid w:val="00BD1148"/>
    <w:rsid w:val="00BD43B3"/>
    <w:rsid w:val="00BD4745"/>
    <w:rsid w:val="00BD6494"/>
    <w:rsid w:val="00BD73EF"/>
    <w:rsid w:val="00BE04ED"/>
    <w:rsid w:val="00BE0EB3"/>
    <w:rsid w:val="00BE0FC3"/>
    <w:rsid w:val="00BE1080"/>
    <w:rsid w:val="00BE1FA3"/>
    <w:rsid w:val="00BE2D10"/>
    <w:rsid w:val="00BE3352"/>
    <w:rsid w:val="00BE3EEF"/>
    <w:rsid w:val="00BE4419"/>
    <w:rsid w:val="00BE556C"/>
    <w:rsid w:val="00BE58F0"/>
    <w:rsid w:val="00BE7781"/>
    <w:rsid w:val="00BE796C"/>
    <w:rsid w:val="00BE7CC9"/>
    <w:rsid w:val="00BF4DA2"/>
    <w:rsid w:val="00BF683B"/>
    <w:rsid w:val="00C00904"/>
    <w:rsid w:val="00C00920"/>
    <w:rsid w:val="00C00F53"/>
    <w:rsid w:val="00C010A9"/>
    <w:rsid w:val="00C02687"/>
    <w:rsid w:val="00C02DAD"/>
    <w:rsid w:val="00C05A33"/>
    <w:rsid w:val="00C06197"/>
    <w:rsid w:val="00C0702A"/>
    <w:rsid w:val="00C072DA"/>
    <w:rsid w:val="00C0741E"/>
    <w:rsid w:val="00C105BF"/>
    <w:rsid w:val="00C11EF6"/>
    <w:rsid w:val="00C12B2A"/>
    <w:rsid w:val="00C12CC2"/>
    <w:rsid w:val="00C15122"/>
    <w:rsid w:val="00C1565D"/>
    <w:rsid w:val="00C156BC"/>
    <w:rsid w:val="00C159BD"/>
    <w:rsid w:val="00C16830"/>
    <w:rsid w:val="00C203F8"/>
    <w:rsid w:val="00C2098A"/>
    <w:rsid w:val="00C218D0"/>
    <w:rsid w:val="00C236BE"/>
    <w:rsid w:val="00C24213"/>
    <w:rsid w:val="00C242FF"/>
    <w:rsid w:val="00C249B8"/>
    <w:rsid w:val="00C26405"/>
    <w:rsid w:val="00C2685B"/>
    <w:rsid w:val="00C31AB2"/>
    <w:rsid w:val="00C37BF6"/>
    <w:rsid w:val="00C40A20"/>
    <w:rsid w:val="00C4104F"/>
    <w:rsid w:val="00C423F3"/>
    <w:rsid w:val="00C43CA9"/>
    <w:rsid w:val="00C442B1"/>
    <w:rsid w:val="00C44586"/>
    <w:rsid w:val="00C44881"/>
    <w:rsid w:val="00C44D7C"/>
    <w:rsid w:val="00C4511D"/>
    <w:rsid w:val="00C452B2"/>
    <w:rsid w:val="00C46EE9"/>
    <w:rsid w:val="00C506D9"/>
    <w:rsid w:val="00C515FB"/>
    <w:rsid w:val="00C51BD0"/>
    <w:rsid w:val="00C5247F"/>
    <w:rsid w:val="00C54AFC"/>
    <w:rsid w:val="00C565B2"/>
    <w:rsid w:val="00C56C5C"/>
    <w:rsid w:val="00C56DA4"/>
    <w:rsid w:val="00C5702F"/>
    <w:rsid w:val="00C6056A"/>
    <w:rsid w:val="00C61901"/>
    <w:rsid w:val="00C621BF"/>
    <w:rsid w:val="00C62A98"/>
    <w:rsid w:val="00C64336"/>
    <w:rsid w:val="00C653BF"/>
    <w:rsid w:val="00C666B4"/>
    <w:rsid w:val="00C67CE2"/>
    <w:rsid w:val="00C70172"/>
    <w:rsid w:val="00C705F5"/>
    <w:rsid w:val="00C74F98"/>
    <w:rsid w:val="00C775E9"/>
    <w:rsid w:val="00C80275"/>
    <w:rsid w:val="00C803A1"/>
    <w:rsid w:val="00C8043A"/>
    <w:rsid w:val="00C830AD"/>
    <w:rsid w:val="00C8316E"/>
    <w:rsid w:val="00C848DA"/>
    <w:rsid w:val="00C85AAF"/>
    <w:rsid w:val="00C86A37"/>
    <w:rsid w:val="00C877DF"/>
    <w:rsid w:val="00C87D20"/>
    <w:rsid w:val="00C90397"/>
    <w:rsid w:val="00C908A7"/>
    <w:rsid w:val="00C909A9"/>
    <w:rsid w:val="00C91474"/>
    <w:rsid w:val="00C9436C"/>
    <w:rsid w:val="00C94F8E"/>
    <w:rsid w:val="00C95D45"/>
    <w:rsid w:val="00C979E5"/>
    <w:rsid w:val="00CA08C9"/>
    <w:rsid w:val="00CA1454"/>
    <w:rsid w:val="00CA3AAF"/>
    <w:rsid w:val="00CA40D1"/>
    <w:rsid w:val="00CA481E"/>
    <w:rsid w:val="00CA4BC1"/>
    <w:rsid w:val="00CA561C"/>
    <w:rsid w:val="00CA6BB4"/>
    <w:rsid w:val="00CA797C"/>
    <w:rsid w:val="00CB2143"/>
    <w:rsid w:val="00CB2367"/>
    <w:rsid w:val="00CB3EEF"/>
    <w:rsid w:val="00CB6265"/>
    <w:rsid w:val="00CB662E"/>
    <w:rsid w:val="00CC0142"/>
    <w:rsid w:val="00CC0867"/>
    <w:rsid w:val="00CC24D1"/>
    <w:rsid w:val="00CC5735"/>
    <w:rsid w:val="00CC5E52"/>
    <w:rsid w:val="00CC7DA0"/>
    <w:rsid w:val="00CD30D2"/>
    <w:rsid w:val="00CD3341"/>
    <w:rsid w:val="00CD33EC"/>
    <w:rsid w:val="00CD3650"/>
    <w:rsid w:val="00CD369C"/>
    <w:rsid w:val="00CD556D"/>
    <w:rsid w:val="00CD6BB8"/>
    <w:rsid w:val="00CD7921"/>
    <w:rsid w:val="00CD7CAF"/>
    <w:rsid w:val="00CE0936"/>
    <w:rsid w:val="00CE140F"/>
    <w:rsid w:val="00CE464F"/>
    <w:rsid w:val="00CE4FD6"/>
    <w:rsid w:val="00CE704D"/>
    <w:rsid w:val="00CE7261"/>
    <w:rsid w:val="00CF040A"/>
    <w:rsid w:val="00CF232A"/>
    <w:rsid w:val="00CF24A5"/>
    <w:rsid w:val="00CF52CD"/>
    <w:rsid w:val="00CF6CB9"/>
    <w:rsid w:val="00CF7499"/>
    <w:rsid w:val="00CF7976"/>
    <w:rsid w:val="00CF79E4"/>
    <w:rsid w:val="00CF7BCA"/>
    <w:rsid w:val="00D00073"/>
    <w:rsid w:val="00D02BFE"/>
    <w:rsid w:val="00D04188"/>
    <w:rsid w:val="00D0573E"/>
    <w:rsid w:val="00D05DAD"/>
    <w:rsid w:val="00D102D7"/>
    <w:rsid w:val="00D111E3"/>
    <w:rsid w:val="00D11449"/>
    <w:rsid w:val="00D12D6D"/>
    <w:rsid w:val="00D140AE"/>
    <w:rsid w:val="00D15267"/>
    <w:rsid w:val="00D172A1"/>
    <w:rsid w:val="00D2014F"/>
    <w:rsid w:val="00D202AE"/>
    <w:rsid w:val="00D21DE9"/>
    <w:rsid w:val="00D23ADE"/>
    <w:rsid w:val="00D27209"/>
    <w:rsid w:val="00D30185"/>
    <w:rsid w:val="00D30AE5"/>
    <w:rsid w:val="00D319A2"/>
    <w:rsid w:val="00D323D8"/>
    <w:rsid w:val="00D32BFA"/>
    <w:rsid w:val="00D34637"/>
    <w:rsid w:val="00D35515"/>
    <w:rsid w:val="00D35CB5"/>
    <w:rsid w:val="00D36363"/>
    <w:rsid w:val="00D36813"/>
    <w:rsid w:val="00D37710"/>
    <w:rsid w:val="00D407EC"/>
    <w:rsid w:val="00D41813"/>
    <w:rsid w:val="00D41945"/>
    <w:rsid w:val="00D42930"/>
    <w:rsid w:val="00D43A96"/>
    <w:rsid w:val="00D44286"/>
    <w:rsid w:val="00D44FF4"/>
    <w:rsid w:val="00D46632"/>
    <w:rsid w:val="00D47BEB"/>
    <w:rsid w:val="00D5008A"/>
    <w:rsid w:val="00D50ABF"/>
    <w:rsid w:val="00D50B37"/>
    <w:rsid w:val="00D50E21"/>
    <w:rsid w:val="00D52CC3"/>
    <w:rsid w:val="00D53848"/>
    <w:rsid w:val="00D57CAD"/>
    <w:rsid w:val="00D60193"/>
    <w:rsid w:val="00D611BA"/>
    <w:rsid w:val="00D626D6"/>
    <w:rsid w:val="00D631B3"/>
    <w:rsid w:val="00D67076"/>
    <w:rsid w:val="00D70849"/>
    <w:rsid w:val="00D71684"/>
    <w:rsid w:val="00D71B7C"/>
    <w:rsid w:val="00D71E7A"/>
    <w:rsid w:val="00D727EC"/>
    <w:rsid w:val="00D73AF6"/>
    <w:rsid w:val="00D76643"/>
    <w:rsid w:val="00D80EAC"/>
    <w:rsid w:val="00D814B3"/>
    <w:rsid w:val="00D817D6"/>
    <w:rsid w:val="00D81F39"/>
    <w:rsid w:val="00D8204A"/>
    <w:rsid w:val="00D83241"/>
    <w:rsid w:val="00D83A72"/>
    <w:rsid w:val="00D83D95"/>
    <w:rsid w:val="00D8527A"/>
    <w:rsid w:val="00D858FD"/>
    <w:rsid w:val="00D86258"/>
    <w:rsid w:val="00D90061"/>
    <w:rsid w:val="00D90992"/>
    <w:rsid w:val="00D90D5D"/>
    <w:rsid w:val="00D92869"/>
    <w:rsid w:val="00D93316"/>
    <w:rsid w:val="00D94541"/>
    <w:rsid w:val="00D95C4F"/>
    <w:rsid w:val="00D9638E"/>
    <w:rsid w:val="00D96568"/>
    <w:rsid w:val="00D97305"/>
    <w:rsid w:val="00DA077B"/>
    <w:rsid w:val="00DA0DFE"/>
    <w:rsid w:val="00DA1DBA"/>
    <w:rsid w:val="00DA1FAE"/>
    <w:rsid w:val="00DA24FC"/>
    <w:rsid w:val="00DA3363"/>
    <w:rsid w:val="00DA367A"/>
    <w:rsid w:val="00DA3ACB"/>
    <w:rsid w:val="00DA501A"/>
    <w:rsid w:val="00DA59EA"/>
    <w:rsid w:val="00DA7D93"/>
    <w:rsid w:val="00DB0F80"/>
    <w:rsid w:val="00DB25FD"/>
    <w:rsid w:val="00DB2F73"/>
    <w:rsid w:val="00DB3F8A"/>
    <w:rsid w:val="00DB3FF6"/>
    <w:rsid w:val="00DB4526"/>
    <w:rsid w:val="00DB4771"/>
    <w:rsid w:val="00DB5415"/>
    <w:rsid w:val="00DB55C9"/>
    <w:rsid w:val="00DB5625"/>
    <w:rsid w:val="00DB653D"/>
    <w:rsid w:val="00DB6CAD"/>
    <w:rsid w:val="00DB6EBE"/>
    <w:rsid w:val="00DC012C"/>
    <w:rsid w:val="00DC0296"/>
    <w:rsid w:val="00DC212E"/>
    <w:rsid w:val="00DC3A8D"/>
    <w:rsid w:val="00DC405F"/>
    <w:rsid w:val="00DC4868"/>
    <w:rsid w:val="00DC4C0F"/>
    <w:rsid w:val="00DC4E9F"/>
    <w:rsid w:val="00DC5DB1"/>
    <w:rsid w:val="00DC6DA9"/>
    <w:rsid w:val="00DD2A85"/>
    <w:rsid w:val="00DD324B"/>
    <w:rsid w:val="00DD3E97"/>
    <w:rsid w:val="00DD64EA"/>
    <w:rsid w:val="00DD773C"/>
    <w:rsid w:val="00DD7876"/>
    <w:rsid w:val="00DE0D6D"/>
    <w:rsid w:val="00DE3E00"/>
    <w:rsid w:val="00DE48D8"/>
    <w:rsid w:val="00DE50FB"/>
    <w:rsid w:val="00DE681C"/>
    <w:rsid w:val="00DE6CBC"/>
    <w:rsid w:val="00DE6F85"/>
    <w:rsid w:val="00DE6FE5"/>
    <w:rsid w:val="00DF13AE"/>
    <w:rsid w:val="00DF2B6D"/>
    <w:rsid w:val="00DF3C15"/>
    <w:rsid w:val="00DF4CAD"/>
    <w:rsid w:val="00DF53D1"/>
    <w:rsid w:val="00DF5A7E"/>
    <w:rsid w:val="00DF5AF7"/>
    <w:rsid w:val="00DF64A6"/>
    <w:rsid w:val="00DF6B9A"/>
    <w:rsid w:val="00DF7F1E"/>
    <w:rsid w:val="00E0060C"/>
    <w:rsid w:val="00E010A9"/>
    <w:rsid w:val="00E01859"/>
    <w:rsid w:val="00E01E5C"/>
    <w:rsid w:val="00E02F32"/>
    <w:rsid w:val="00E0459F"/>
    <w:rsid w:val="00E053B2"/>
    <w:rsid w:val="00E0589D"/>
    <w:rsid w:val="00E06675"/>
    <w:rsid w:val="00E074B4"/>
    <w:rsid w:val="00E0781B"/>
    <w:rsid w:val="00E07A64"/>
    <w:rsid w:val="00E07DF7"/>
    <w:rsid w:val="00E10857"/>
    <w:rsid w:val="00E10DDF"/>
    <w:rsid w:val="00E11B79"/>
    <w:rsid w:val="00E11FB3"/>
    <w:rsid w:val="00E12443"/>
    <w:rsid w:val="00E13B9E"/>
    <w:rsid w:val="00E171F0"/>
    <w:rsid w:val="00E17796"/>
    <w:rsid w:val="00E20B05"/>
    <w:rsid w:val="00E20DE2"/>
    <w:rsid w:val="00E217F4"/>
    <w:rsid w:val="00E2240D"/>
    <w:rsid w:val="00E22D8F"/>
    <w:rsid w:val="00E24A38"/>
    <w:rsid w:val="00E30D0D"/>
    <w:rsid w:val="00E328D7"/>
    <w:rsid w:val="00E40399"/>
    <w:rsid w:val="00E42CB3"/>
    <w:rsid w:val="00E42D54"/>
    <w:rsid w:val="00E45B80"/>
    <w:rsid w:val="00E45F9E"/>
    <w:rsid w:val="00E52DED"/>
    <w:rsid w:val="00E530F9"/>
    <w:rsid w:val="00E537B9"/>
    <w:rsid w:val="00E55353"/>
    <w:rsid w:val="00E5538B"/>
    <w:rsid w:val="00E555BC"/>
    <w:rsid w:val="00E55671"/>
    <w:rsid w:val="00E5582B"/>
    <w:rsid w:val="00E55A6E"/>
    <w:rsid w:val="00E56056"/>
    <w:rsid w:val="00E60228"/>
    <w:rsid w:val="00E612C0"/>
    <w:rsid w:val="00E615EC"/>
    <w:rsid w:val="00E61BE2"/>
    <w:rsid w:val="00E6338E"/>
    <w:rsid w:val="00E650B8"/>
    <w:rsid w:val="00E65184"/>
    <w:rsid w:val="00E65882"/>
    <w:rsid w:val="00E66867"/>
    <w:rsid w:val="00E67085"/>
    <w:rsid w:val="00E70FD2"/>
    <w:rsid w:val="00E72EA4"/>
    <w:rsid w:val="00E73905"/>
    <w:rsid w:val="00E74D45"/>
    <w:rsid w:val="00E76AB7"/>
    <w:rsid w:val="00E77904"/>
    <w:rsid w:val="00E80C81"/>
    <w:rsid w:val="00E8133E"/>
    <w:rsid w:val="00E85841"/>
    <w:rsid w:val="00E85C92"/>
    <w:rsid w:val="00E85CB1"/>
    <w:rsid w:val="00E903E4"/>
    <w:rsid w:val="00E91B76"/>
    <w:rsid w:val="00E91B7D"/>
    <w:rsid w:val="00E92C6C"/>
    <w:rsid w:val="00E9384D"/>
    <w:rsid w:val="00E93DA1"/>
    <w:rsid w:val="00E94D54"/>
    <w:rsid w:val="00E972FB"/>
    <w:rsid w:val="00EA0B13"/>
    <w:rsid w:val="00EA1C77"/>
    <w:rsid w:val="00EA2BA4"/>
    <w:rsid w:val="00EA3266"/>
    <w:rsid w:val="00EA4404"/>
    <w:rsid w:val="00EA45BD"/>
    <w:rsid w:val="00EA4C5E"/>
    <w:rsid w:val="00EA4DAC"/>
    <w:rsid w:val="00EA4DE7"/>
    <w:rsid w:val="00EA569A"/>
    <w:rsid w:val="00EB0242"/>
    <w:rsid w:val="00EB147F"/>
    <w:rsid w:val="00EB3425"/>
    <w:rsid w:val="00EB3640"/>
    <w:rsid w:val="00EB4C24"/>
    <w:rsid w:val="00EB64C1"/>
    <w:rsid w:val="00EB66E4"/>
    <w:rsid w:val="00EB6A87"/>
    <w:rsid w:val="00EB7CB2"/>
    <w:rsid w:val="00EC22F6"/>
    <w:rsid w:val="00EC5D2A"/>
    <w:rsid w:val="00EC5DD4"/>
    <w:rsid w:val="00ED03CB"/>
    <w:rsid w:val="00ED22DF"/>
    <w:rsid w:val="00ED2CD4"/>
    <w:rsid w:val="00ED3E0A"/>
    <w:rsid w:val="00ED40F8"/>
    <w:rsid w:val="00ED4819"/>
    <w:rsid w:val="00ED53A6"/>
    <w:rsid w:val="00EE06F2"/>
    <w:rsid w:val="00EE0862"/>
    <w:rsid w:val="00EE1632"/>
    <w:rsid w:val="00EE19C3"/>
    <w:rsid w:val="00EE2D61"/>
    <w:rsid w:val="00EE3737"/>
    <w:rsid w:val="00EE40F7"/>
    <w:rsid w:val="00EE491F"/>
    <w:rsid w:val="00EE6348"/>
    <w:rsid w:val="00EE64F4"/>
    <w:rsid w:val="00EE7165"/>
    <w:rsid w:val="00EE7F1B"/>
    <w:rsid w:val="00EF06BC"/>
    <w:rsid w:val="00EF08E6"/>
    <w:rsid w:val="00EF09C3"/>
    <w:rsid w:val="00EF36D7"/>
    <w:rsid w:val="00EF61E0"/>
    <w:rsid w:val="00EF63B7"/>
    <w:rsid w:val="00EF6917"/>
    <w:rsid w:val="00EF7350"/>
    <w:rsid w:val="00F00628"/>
    <w:rsid w:val="00F019C0"/>
    <w:rsid w:val="00F047DD"/>
    <w:rsid w:val="00F04E74"/>
    <w:rsid w:val="00F05F74"/>
    <w:rsid w:val="00F062E7"/>
    <w:rsid w:val="00F07D06"/>
    <w:rsid w:val="00F12CBE"/>
    <w:rsid w:val="00F1398B"/>
    <w:rsid w:val="00F14E09"/>
    <w:rsid w:val="00F1586A"/>
    <w:rsid w:val="00F166C6"/>
    <w:rsid w:val="00F17F1E"/>
    <w:rsid w:val="00F205FE"/>
    <w:rsid w:val="00F22EA9"/>
    <w:rsid w:val="00F24924"/>
    <w:rsid w:val="00F24EC7"/>
    <w:rsid w:val="00F25F0C"/>
    <w:rsid w:val="00F26110"/>
    <w:rsid w:val="00F27A24"/>
    <w:rsid w:val="00F27B67"/>
    <w:rsid w:val="00F3025B"/>
    <w:rsid w:val="00F307AF"/>
    <w:rsid w:val="00F31E65"/>
    <w:rsid w:val="00F32367"/>
    <w:rsid w:val="00F338D9"/>
    <w:rsid w:val="00F33EDB"/>
    <w:rsid w:val="00F40A61"/>
    <w:rsid w:val="00F421FA"/>
    <w:rsid w:val="00F42B8F"/>
    <w:rsid w:val="00F43440"/>
    <w:rsid w:val="00F448D8"/>
    <w:rsid w:val="00F44C50"/>
    <w:rsid w:val="00F45A23"/>
    <w:rsid w:val="00F50264"/>
    <w:rsid w:val="00F503C2"/>
    <w:rsid w:val="00F508BD"/>
    <w:rsid w:val="00F50AEC"/>
    <w:rsid w:val="00F515D0"/>
    <w:rsid w:val="00F533F9"/>
    <w:rsid w:val="00F54509"/>
    <w:rsid w:val="00F54A42"/>
    <w:rsid w:val="00F54CCA"/>
    <w:rsid w:val="00F553A9"/>
    <w:rsid w:val="00F565FE"/>
    <w:rsid w:val="00F5667D"/>
    <w:rsid w:val="00F56717"/>
    <w:rsid w:val="00F57174"/>
    <w:rsid w:val="00F57926"/>
    <w:rsid w:val="00F6267A"/>
    <w:rsid w:val="00F62791"/>
    <w:rsid w:val="00F6422D"/>
    <w:rsid w:val="00F662DE"/>
    <w:rsid w:val="00F67BCC"/>
    <w:rsid w:val="00F67C2D"/>
    <w:rsid w:val="00F72EB0"/>
    <w:rsid w:val="00F80007"/>
    <w:rsid w:val="00F816C4"/>
    <w:rsid w:val="00F869F3"/>
    <w:rsid w:val="00F90434"/>
    <w:rsid w:val="00F909CB"/>
    <w:rsid w:val="00F9142A"/>
    <w:rsid w:val="00F93EC0"/>
    <w:rsid w:val="00F94D29"/>
    <w:rsid w:val="00F95B8C"/>
    <w:rsid w:val="00F96EA0"/>
    <w:rsid w:val="00FA3504"/>
    <w:rsid w:val="00FA3514"/>
    <w:rsid w:val="00FA3BB3"/>
    <w:rsid w:val="00FA48D7"/>
    <w:rsid w:val="00FA5075"/>
    <w:rsid w:val="00FB282E"/>
    <w:rsid w:val="00FB381E"/>
    <w:rsid w:val="00FB4C61"/>
    <w:rsid w:val="00FB77A5"/>
    <w:rsid w:val="00FC016D"/>
    <w:rsid w:val="00FC030D"/>
    <w:rsid w:val="00FC0F31"/>
    <w:rsid w:val="00FC2815"/>
    <w:rsid w:val="00FC2B3F"/>
    <w:rsid w:val="00FC4E87"/>
    <w:rsid w:val="00FC5334"/>
    <w:rsid w:val="00FD1066"/>
    <w:rsid w:val="00FD20F3"/>
    <w:rsid w:val="00FD3522"/>
    <w:rsid w:val="00FD36BB"/>
    <w:rsid w:val="00FD37EA"/>
    <w:rsid w:val="00FD3F32"/>
    <w:rsid w:val="00FD3FB4"/>
    <w:rsid w:val="00FD4A30"/>
    <w:rsid w:val="00FD59C9"/>
    <w:rsid w:val="00FD638B"/>
    <w:rsid w:val="00FD7ADC"/>
    <w:rsid w:val="00FD7E2E"/>
    <w:rsid w:val="00FE08CC"/>
    <w:rsid w:val="00FE33D3"/>
    <w:rsid w:val="00FE4558"/>
    <w:rsid w:val="00FE4653"/>
    <w:rsid w:val="00FE5A0C"/>
    <w:rsid w:val="00FE65EC"/>
    <w:rsid w:val="00FE7C57"/>
    <w:rsid w:val="00FF0182"/>
    <w:rsid w:val="00FF1077"/>
    <w:rsid w:val="00FF2387"/>
    <w:rsid w:val="00FF2F9E"/>
    <w:rsid w:val="00FF62D3"/>
    <w:rsid w:val="00FF647D"/>
    <w:rsid w:val="00FF6BF6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42E946-0812-4B28-A462-43D7B39D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8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7F768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7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7F7686"/>
    <w:pPr>
      <w:snapToGrid w:val="0"/>
    </w:pPr>
  </w:style>
  <w:style w:type="table" w:styleId="a5">
    <w:name w:val="Table Grid"/>
    <w:basedOn w:val="a1"/>
    <w:rsid w:val="007F7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C3C5D"/>
    <w:rPr>
      <w:strike w:val="0"/>
      <w:dstrike w:val="0"/>
      <w:color w:val="0000BB"/>
      <w:u w:val="none"/>
      <w:effect w:val="none"/>
    </w:rPr>
  </w:style>
  <w:style w:type="paragraph" w:styleId="a7">
    <w:name w:val="footer"/>
    <w:basedOn w:val="a"/>
    <w:link w:val="a8"/>
    <w:uiPriority w:val="99"/>
    <w:rsid w:val="00761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613DC"/>
    <w:rPr>
      <w:kern w:val="2"/>
    </w:rPr>
  </w:style>
  <w:style w:type="paragraph" w:styleId="a9">
    <w:name w:val="Plain Text"/>
    <w:basedOn w:val="a"/>
    <w:link w:val="aa"/>
    <w:rsid w:val="003308B6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rsid w:val="003308B6"/>
    <w:rPr>
      <w:rFonts w:ascii="細明體" w:eastAsia="細明體" w:hAnsi="Courier New"/>
      <w:kern w:val="2"/>
      <w:sz w:val="24"/>
    </w:rPr>
  </w:style>
  <w:style w:type="paragraph" w:styleId="ab">
    <w:name w:val="Body Text"/>
    <w:basedOn w:val="a"/>
    <w:link w:val="ac"/>
    <w:rsid w:val="003308B6"/>
    <w:pPr>
      <w:spacing w:afterLines="50" w:line="360" w:lineRule="auto"/>
    </w:pPr>
    <w:rPr>
      <w:rFonts w:eastAsia="標楷體"/>
      <w:sz w:val="28"/>
    </w:rPr>
  </w:style>
  <w:style w:type="character" w:customStyle="1" w:styleId="ac">
    <w:name w:val="本文 字元"/>
    <w:link w:val="ab"/>
    <w:rsid w:val="003308B6"/>
    <w:rPr>
      <w:rFonts w:eastAsia="標楷體"/>
      <w:kern w:val="2"/>
      <w:sz w:val="28"/>
      <w:szCs w:val="24"/>
    </w:rPr>
  </w:style>
  <w:style w:type="paragraph" w:styleId="ad">
    <w:name w:val="Balloon Text"/>
    <w:basedOn w:val="a"/>
    <w:link w:val="ae"/>
    <w:rsid w:val="005E7BD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5E7BD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3968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2714-7E19-43B4-8D89-DC33B4FB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Company>CMT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</dc:title>
  <dc:creator>roger</dc:creator>
  <cp:lastModifiedBy>asia5481</cp:lastModifiedBy>
  <cp:revision>6</cp:revision>
  <cp:lastPrinted>2017-12-06T04:37:00Z</cp:lastPrinted>
  <dcterms:created xsi:type="dcterms:W3CDTF">2018-06-15T03:22:00Z</dcterms:created>
  <dcterms:modified xsi:type="dcterms:W3CDTF">2019-07-11T07:07:00Z</dcterms:modified>
</cp:coreProperties>
</file>